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FEE09" w14:textId="77777777" w:rsidR="001F06B1" w:rsidRPr="00233310" w:rsidRDefault="00CB6C7D">
      <w:pPr>
        <w:pStyle w:val="Ttulo"/>
        <w:spacing w:before="72"/>
        <w:ind w:right="103"/>
        <w:jc w:val="right"/>
        <w:rPr>
          <w:u w:val="single"/>
          <w:lang w:val="pt-BR"/>
        </w:rPr>
      </w:pPr>
      <w:r w:rsidRPr="00233310">
        <w:rPr>
          <w:u w:val="single"/>
          <w:lang w:val="pt-BR"/>
        </w:rPr>
        <w:t>ANEXO 10-B</w:t>
      </w:r>
    </w:p>
    <w:p w14:paraId="49DBC2E2" w14:textId="77777777" w:rsidR="001F06B1" w:rsidRPr="00233310" w:rsidRDefault="001F06B1">
      <w:pPr>
        <w:pStyle w:val="Corpodetexto"/>
        <w:rPr>
          <w:b/>
          <w:u w:val="single"/>
          <w:lang w:val="pt-BR"/>
        </w:rPr>
      </w:pPr>
    </w:p>
    <w:p w14:paraId="0ED03C5C" w14:textId="77777777" w:rsidR="001F06B1" w:rsidRPr="00233310" w:rsidRDefault="001F06B1">
      <w:pPr>
        <w:pStyle w:val="Corpodetexto"/>
        <w:rPr>
          <w:b/>
          <w:lang w:val="pt-BR"/>
        </w:rPr>
      </w:pPr>
    </w:p>
    <w:p w14:paraId="65A84A3F" w14:textId="77777777" w:rsidR="001F06B1" w:rsidRPr="00233310" w:rsidRDefault="001F06B1">
      <w:pPr>
        <w:pStyle w:val="Corpodetexto"/>
        <w:spacing w:before="157"/>
        <w:rPr>
          <w:b/>
          <w:lang w:val="pt-BR"/>
        </w:rPr>
      </w:pPr>
    </w:p>
    <w:p w14:paraId="04352EE7" w14:textId="77777777" w:rsidR="001F06B1" w:rsidRPr="00233310" w:rsidRDefault="00CB6C7D">
      <w:pPr>
        <w:pStyle w:val="Ttulo"/>
        <w:ind w:left="3"/>
        <w:rPr>
          <w:lang w:val="pt-BR"/>
        </w:rPr>
      </w:pPr>
      <w:r w:rsidRPr="00233310">
        <w:rPr>
          <w:lang w:val="pt-BR"/>
        </w:rPr>
        <w:t>SERVIÇOS FINANCEIROS</w:t>
      </w:r>
    </w:p>
    <w:p w14:paraId="6459FBBD" w14:textId="77777777" w:rsidR="001F06B1" w:rsidRPr="00233310" w:rsidRDefault="001F06B1">
      <w:pPr>
        <w:pStyle w:val="Corpodetexto"/>
        <w:rPr>
          <w:b/>
          <w:lang w:val="pt-BR"/>
        </w:rPr>
      </w:pPr>
    </w:p>
    <w:p w14:paraId="6B1B811C" w14:textId="77777777" w:rsidR="001F06B1" w:rsidRPr="00233310" w:rsidRDefault="001F06B1">
      <w:pPr>
        <w:pStyle w:val="Corpodetexto"/>
        <w:spacing w:before="157"/>
        <w:rPr>
          <w:b/>
          <w:lang w:val="pt-BR"/>
        </w:rPr>
      </w:pPr>
    </w:p>
    <w:p w14:paraId="19350E41" w14:textId="77777777" w:rsidR="001F06B1" w:rsidRPr="00233310" w:rsidRDefault="00CB6C7D">
      <w:pPr>
        <w:pStyle w:val="Corpodetexto"/>
        <w:ind w:left="3" w:right="2"/>
        <w:jc w:val="center"/>
        <w:rPr>
          <w:lang w:val="pt-BR"/>
        </w:rPr>
      </w:pPr>
      <w:r w:rsidRPr="00233310">
        <w:rPr>
          <w:lang w:val="pt-BR"/>
        </w:rPr>
        <w:t>ARTIGO 10-B.1</w:t>
      </w:r>
    </w:p>
    <w:p w14:paraId="2370897D" w14:textId="77777777" w:rsidR="001F06B1" w:rsidRPr="00233310" w:rsidRDefault="001F06B1">
      <w:pPr>
        <w:pStyle w:val="Corpodetexto"/>
        <w:rPr>
          <w:lang w:val="pt-BR"/>
        </w:rPr>
      </w:pPr>
    </w:p>
    <w:p w14:paraId="2F574AE4" w14:textId="77777777" w:rsidR="001F06B1" w:rsidRPr="00233310" w:rsidRDefault="001F06B1">
      <w:pPr>
        <w:pStyle w:val="Corpodetexto"/>
        <w:spacing w:before="20"/>
        <w:rPr>
          <w:lang w:val="pt-BR"/>
        </w:rPr>
      </w:pPr>
    </w:p>
    <w:p w14:paraId="42E0D56F" w14:textId="77777777" w:rsidR="001F06B1" w:rsidRPr="00233310" w:rsidRDefault="00CB6C7D">
      <w:pPr>
        <w:pStyle w:val="Corpodetexto"/>
        <w:ind w:left="3" w:right="2"/>
        <w:jc w:val="center"/>
        <w:rPr>
          <w:lang w:val="pt-BR"/>
        </w:rPr>
      </w:pPr>
      <w:r w:rsidRPr="00233310">
        <w:rPr>
          <w:lang w:val="pt-BR"/>
        </w:rPr>
        <w:t>Escopo e definições</w:t>
      </w:r>
    </w:p>
    <w:p w14:paraId="4668DD8A" w14:textId="77777777" w:rsidR="001F06B1" w:rsidRPr="00233310" w:rsidRDefault="001F06B1">
      <w:pPr>
        <w:pStyle w:val="Corpodetexto"/>
        <w:rPr>
          <w:lang w:val="pt-BR"/>
        </w:rPr>
      </w:pPr>
    </w:p>
    <w:p w14:paraId="4007C549" w14:textId="77777777" w:rsidR="001F06B1" w:rsidRPr="00233310" w:rsidRDefault="001F06B1">
      <w:pPr>
        <w:pStyle w:val="Corpodetexto"/>
        <w:spacing w:before="20"/>
        <w:rPr>
          <w:lang w:val="pt-BR"/>
        </w:rPr>
      </w:pPr>
    </w:p>
    <w:p w14:paraId="0528464F" w14:textId="33D66B0E" w:rsidR="001F06B1" w:rsidRPr="00233310" w:rsidRDefault="00CB6C7D" w:rsidP="00900812">
      <w:pPr>
        <w:pStyle w:val="PargrafodaLista"/>
        <w:numPr>
          <w:ilvl w:val="0"/>
          <w:numId w:val="9"/>
        </w:numPr>
        <w:tabs>
          <w:tab w:val="left" w:pos="106"/>
          <w:tab w:val="left" w:pos="640"/>
        </w:tabs>
        <w:spacing w:line="369" w:lineRule="auto"/>
        <w:ind w:right="-218" w:hanging="1"/>
        <w:rPr>
          <w:lang w:val="pt-BR"/>
        </w:rPr>
      </w:pPr>
      <w:r w:rsidRPr="00233310">
        <w:rPr>
          <w:lang w:val="pt-BR"/>
        </w:rPr>
        <w:t xml:space="preserve">Este </w:t>
      </w:r>
      <w:r w:rsidR="00233310">
        <w:rPr>
          <w:lang w:val="pt-BR"/>
        </w:rPr>
        <w:t>A</w:t>
      </w:r>
      <w:r w:rsidRPr="00233310">
        <w:rPr>
          <w:lang w:val="pt-BR"/>
        </w:rPr>
        <w:t>nexo aplica</w:t>
      </w:r>
      <w:r w:rsidR="00C82525">
        <w:rPr>
          <w:lang w:val="pt-BR"/>
        </w:rPr>
        <w:t>-se</w:t>
      </w:r>
      <w:r w:rsidRPr="00233310">
        <w:rPr>
          <w:lang w:val="pt-BR"/>
        </w:rPr>
        <w:t xml:space="preserve"> a medidas de um Estado Parte que afetem a prestação de serviços financeiros. As referências à prestação de um serviço financeiro significa</w:t>
      </w:r>
      <w:r w:rsidR="00C82525">
        <w:rPr>
          <w:lang w:val="pt-BR"/>
        </w:rPr>
        <w:t>rão</w:t>
      </w:r>
      <w:r w:rsidRPr="00233310">
        <w:rPr>
          <w:lang w:val="pt-BR"/>
        </w:rPr>
        <w:t xml:space="preserve"> a prestação de um serviço conforme definido no subparágrafo (a) do Artigo 10.2 (Definições) do Capítulo 10 (Comércio de Serviços).</w:t>
      </w:r>
    </w:p>
    <w:p w14:paraId="751DEE6E" w14:textId="77777777" w:rsidR="001F06B1" w:rsidRPr="00233310" w:rsidRDefault="001F06B1" w:rsidP="00900812">
      <w:pPr>
        <w:pStyle w:val="Corpodetexto"/>
        <w:spacing w:before="135"/>
        <w:ind w:right="-218"/>
        <w:rPr>
          <w:lang w:val="pt-BR"/>
        </w:rPr>
      </w:pPr>
    </w:p>
    <w:p w14:paraId="1850F8D6" w14:textId="2022FE00" w:rsidR="001F06B1" w:rsidRPr="00233310" w:rsidRDefault="00CB6C7D" w:rsidP="00900812">
      <w:pPr>
        <w:pStyle w:val="PargrafodaLista"/>
        <w:numPr>
          <w:ilvl w:val="0"/>
          <w:numId w:val="9"/>
        </w:numPr>
        <w:tabs>
          <w:tab w:val="left" w:pos="640"/>
        </w:tabs>
        <w:spacing w:before="1" w:line="369" w:lineRule="auto"/>
        <w:ind w:right="-218" w:firstLine="0"/>
        <w:rPr>
          <w:lang w:val="pt-BR"/>
        </w:rPr>
      </w:pPr>
      <w:r w:rsidRPr="00233310">
        <w:rPr>
          <w:lang w:val="pt-BR"/>
        </w:rPr>
        <w:t xml:space="preserve">Para os fins do subparágrafo (b) do Artigo 10.2 (Definições) do Capítulo 10 (Comércio de Serviços), </w:t>
      </w:r>
      <w:r w:rsidR="00A133B8" w:rsidRPr="00233310">
        <w:rPr>
          <w:sz w:val="21"/>
          <w:lang w:val="pt-BR"/>
        </w:rPr>
        <w:t>“</w:t>
      </w:r>
      <w:r w:rsidRPr="00233310">
        <w:rPr>
          <w:lang w:val="pt-BR"/>
        </w:rPr>
        <w:t>serviços prestados no exercício da autoridade governamental</w:t>
      </w:r>
      <w:r w:rsidR="00A133B8" w:rsidRPr="00233310">
        <w:rPr>
          <w:sz w:val="21"/>
          <w:lang w:val="pt-BR"/>
        </w:rPr>
        <w:t>”</w:t>
      </w:r>
      <w:r w:rsidRPr="00233310">
        <w:rPr>
          <w:sz w:val="21"/>
          <w:lang w:val="pt-BR"/>
        </w:rPr>
        <w:t xml:space="preserve"> </w:t>
      </w:r>
      <w:r w:rsidRPr="00233310">
        <w:rPr>
          <w:lang w:val="pt-BR"/>
        </w:rPr>
        <w:t>significa:</w:t>
      </w:r>
    </w:p>
    <w:p w14:paraId="7566DB6B" w14:textId="77777777" w:rsidR="001F06B1" w:rsidRPr="00233310" w:rsidRDefault="001F06B1" w:rsidP="00900812">
      <w:pPr>
        <w:pStyle w:val="Corpodetexto"/>
        <w:spacing w:before="136"/>
        <w:ind w:right="-218"/>
        <w:rPr>
          <w:lang w:val="pt-BR"/>
        </w:rPr>
      </w:pPr>
    </w:p>
    <w:p w14:paraId="05FC8220" w14:textId="43D5CB55" w:rsidR="001F06B1" w:rsidRPr="00233310" w:rsidRDefault="00CB6C7D" w:rsidP="00900812">
      <w:pPr>
        <w:pStyle w:val="PargrafodaLista"/>
        <w:numPr>
          <w:ilvl w:val="1"/>
          <w:numId w:val="9"/>
        </w:numPr>
        <w:tabs>
          <w:tab w:val="left" w:pos="640"/>
        </w:tabs>
        <w:spacing w:line="369" w:lineRule="auto"/>
        <w:ind w:right="-218"/>
        <w:rPr>
          <w:lang w:val="pt-BR"/>
        </w:rPr>
      </w:pPr>
      <w:proofErr w:type="gramStart"/>
      <w:r w:rsidRPr="00233310">
        <w:rPr>
          <w:lang w:val="pt-BR"/>
        </w:rPr>
        <w:t>atividades</w:t>
      </w:r>
      <w:proofErr w:type="gramEnd"/>
      <w:r w:rsidRPr="00233310">
        <w:rPr>
          <w:lang w:val="pt-BR"/>
        </w:rPr>
        <w:t xml:space="preserve"> conduzidas por um banco central ou autoridade monetária ou por qualquer outra entidade pública </w:t>
      </w:r>
      <w:r w:rsidR="00C82525">
        <w:rPr>
          <w:lang w:val="pt-BR"/>
        </w:rPr>
        <w:t>na execução</w:t>
      </w:r>
      <w:r w:rsidRPr="00233310">
        <w:rPr>
          <w:lang w:val="pt-BR"/>
        </w:rPr>
        <w:t xml:space="preserve"> de políticas monetárias ou cambiais;</w:t>
      </w:r>
    </w:p>
    <w:p w14:paraId="4318A89E" w14:textId="77777777" w:rsidR="001F06B1" w:rsidRPr="00233310" w:rsidRDefault="001F06B1" w:rsidP="00900812">
      <w:pPr>
        <w:pStyle w:val="Corpodetexto"/>
        <w:spacing w:before="136"/>
        <w:ind w:right="-218"/>
        <w:rPr>
          <w:lang w:val="pt-BR"/>
        </w:rPr>
      </w:pPr>
    </w:p>
    <w:p w14:paraId="24098892" w14:textId="6E2A9439" w:rsidR="001F06B1" w:rsidRPr="00233310" w:rsidRDefault="00CB6C7D" w:rsidP="00233310">
      <w:pPr>
        <w:pStyle w:val="PargrafodaLista"/>
        <w:numPr>
          <w:ilvl w:val="1"/>
          <w:numId w:val="9"/>
        </w:numPr>
        <w:tabs>
          <w:tab w:val="left" w:pos="640"/>
        </w:tabs>
        <w:spacing w:line="360" w:lineRule="auto"/>
        <w:ind w:left="641" w:right="-215" w:hanging="533"/>
        <w:rPr>
          <w:lang w:val="pt-BR"/>
        </w:rPr>
      </w:pPr>
      <w:proofErr w:type="gramStart"/>
      <w:r w:rsidRPr="00233310">
        <w:rPr>
          <w:lang w:val="pt-BR"/>
        </w:rPr>
        <w:t>atividades</w:t>
      </w:r>
      <w:proofErr w:type="gramEnd"/>
      <w:r w:rsidRPr="00233310">
        <w:rPr>
          <w:lang w:val="pt-BR"/>
        </w:rPr>
        <w:t xml:space="preserve"> que fazem parte de um sistema estatutário de previdência social ou de planos públicos de aposentadoria; e</w:t>
      </w:r>
    </w:p>
    <w:p w14:paraId="1CC91458" w14:textId="77777777" w:rsidR="001F06B1" w:rsidRPr="00233310" w:rsidRDefault="001F06B1" w:rsidP="00900812">
      <w:pPr>
        <w:pStyle w:val="Corpodetexto"/>
        <w:ind w:right="-218"/>
        <w:rPr>
          <w:lang w:val="pt-BR"/>
        </w:rPr>
      </w:pPr>
    </w:p>
    <w:p w14:paraId="691E3C7F" w14:textId="77777777" w:rsidR="001F06B1" w:rsidRPr="00233310" w:rsidRDefault="001F06B1" w:rsidP="00900812">
      <w:pPr>
        <w:pStyle w:val="Corpodetexto"/>
        <w:spacing w:before="19"/>
        <w:ind w:right="-218"/>
        <w:rPr>
          <w:lang w:val="pt-BR"/>
        </w:rPr>
      </w:pPr>
    </w:p>
    <w:p w14:paraId="4803CDBF" w14:textId="77777777" w:rsidR="001F06B1" w:rsidRPr="00233310" w:rsidRDefault="00CB6C7D" w:rsidP="00900812">
      <w:pPr>
        <w:pStyle w:val="PargrafodaLista"/>
        <w:numPr>
          <w:ilvl w:val="1"/>
          <w:numId w:val="9"/>
        </w:numPr>
        <w:tabs>
          <w:tab w:val="left" w:pos="640"/>
        </w:tabs>
        <w:spacing w:before="1" w:line="369" w:lineRule="auto"/>
        <w:ind w:right="-218"/>
        <w:rPr>
          <w:lang w:val="pt-BR"/>
        </w:rPr>
      </w:pPr>
      <w:r w:rsidRPr="00233310">
        <w:rPr>
          <w:lang w:val="pt-BR"/>
        </w:rPr>
        <w:t>outras atividades conduzidas por uma entidade pública por conta ou com a garantia ou usando os recursos financeiros do Governo.</w:t>
      </w:r>
    </w:p>
    <w:p w14:paraId="54F8EAA8" w14:textId="77777777" w:rsidR="001F06B1" w:rsidRPr="00233310" w:rsidRDefault="001F06B1" w:rsidP="00900812">
      <w:pPr>
        <w:pStyle w:val="Corpodetexto"/>
        <w:spacing w:before="136"/>
        <w:ind w:right="-218"/>
        <w:rPr>
          <w:lang w:val="pt-BR"/>
        </w:rPr>
      </w:pPr>
    </w:p>
    <w:p w14:paraId="6C4F19CD" w14:textId="4D50F294" w:rsidR="001F06B1" w:rsidRPr="00233310" w:rsidRDefault="00CB6C7D" w:rsidP="00900812">
      <w:pPr>
        <w:pStyle w:val="PargrafodaLista"/>
        <w:numPr>
          <w:ilvl w:val="0"/>
          <w:numId w:val="9"/>
        </w:numPr>
        <w:tabs>
          <w:tab w:val="left" w:pos="640"/>
        </w:tabs>
        <w:spacing w:line="369" w:lineRule="auto"/>
        <w:ind w:right="-218" w:firstLine="0"/>
        <w:rPr>
          <w:lang w:val="pt-BR"/>
        </w:rPr>
      </w:pPr>
      <w:r w:rsidRPr="00233310">
        <w:rPr>
          <w:lang w:val="pt-BR"/>
        </w:rPr>
        <w:t xml:space="preserve">Para os fins do subparágrafo (b) do Artigo 10.2 (Definições) do Capítulo 10 (Comércio de serviços), se um Estado Parte permitir que qualquer uma das atividades mencionadas nos subparágrafos (b) ou (c) do parágrafo 2 seja realizada por seus </w:t>
      </w:r>
      <w:r w:rsidR="00C82525">
        <w:rPr>
          <w:lang w:val="pt-BR"/>
        </w:rPr>
        <w:t xml:space="preserve">prestadores </w:t>
      </w:r>
      <w:r w:rsidRPr="00233310">
        <w:rPr>
          <w:lang w:val="pt-BR"/>
        </w:rPr>
        <w:t xml:space="preserve">de serviços financeiros em concorrência com uma entidade pública ou um </w:t>
      </w:r>
      <w:r w:rsidR="00C82525">
        <w:rPr>
          <w:lang w:val="pt-BR"/>
        </w:rPr>
        <w:t>prestador</w:t>
      </w:r>
      <w:r w:rsidR="00C82525" w:rsidRPr="00233310">
        <w:rPr>
          <w:lang w:val="pt-BR"/>
        </w:rPr>
        <w:t xml:space="preserve"> </w:t>
      </w:r>
      <w:r w:rsidRPr="00233310">
        <w:rPr>
          <w:lang w:val="pt-BR"/>
        </w:rPr>
        <w:t xml:space="preserve">de serviços financeiros, </w:t>
      </w:r>
      <w:r w:rsidR="00A133B8" w:rsidRPr="00233310">
        <w:rPr>
          <w:sz w:val="21"/>
          <w:lang w:val="pt-BR"/>
        </w:rPr>
        <w:t>“</w:t>
      </w:r>
      <w:r w:rsidRPr="00233310">
        <w:rPr>
          <w:lang w:val="pt-BR"/>
        </w:rPr>
        <w:t>serviços</w:t>
      </w:r>
      <w:r w:rsidR="00A133B8" w:rsidRPr="00233310">
        <w:rPr>
          <w:sz w:val="21"/>
          <w:lang w:val="pt-BR"/>
        </w:rPr>
        <w:t>”</w:t>
      </w:r>
      <w:r w:rsidRPr="00233310">
        <w:rPr>
          <w:sz w:val="21"/>
          <w:lang w:val="pt-BR"/>
        </w:rPr>
        <w:t xml:space="preserve"> </w:t>
      </w:r>
      <w:r w:rsidRPr="00233310">
        <w:rPr>
          <w:lang w:val="pt-BR"/>
        </w:rPr>
        <w:t>incluirá essas atividades.</w:t>
      </w:r>
    </w:p>
    <w:p w14:paraId="319DC775" w14:textId="77777777" w:rsidR="001F06B1" w:rsidRPr="00233310" w:rsidRDefault="001F06B1" w:rsidP="00900812">
      <w:pPr>
        <w:pStyle w:val="Corpodetexto"/>
        <w:spacing w:before="136"/>
        <w:ind w:right="-218"/>
        <w:rPr>
          <w:lang w:val="pt-BR"/>
        </w:rPr>
      </w:pPr>
    </w:p>
    <w:p w14:paraId="0CF9A242" w14:textId="77777777" w:rsidR="001F06B1" w:rsidRPr="00233310" w:rsidRDefault="00CB6C7D" w:rsidP="00900812">
      <w:pPr>
        <w:pStyle w:val="PargrafodaLista"/>
        <w:numPr>
          <w:ilvl w:val="0"/>
          <w:numId w:val="9"/>
        </w:numPr>
        <w:tabs>
          <w:tab w:val="left" w:pos="640"/>
        </w:tabs>
        <w:spacing w:before="1" w:line="369" w:lineRule="auto"/>
        <w:ind w:right="-218" w:firstLine="0"/>
        <w:rPr>
          <w:lang w:val="pt-BR"/>
        </w:rPr>
      </w:pPr>
      <w:r w:rsidRPr="00233310">
        <w:rPr>
          <w:lang w:val="pt-BR"/>
        </w:rPr>
        <w:t>O subparágrafo (c) do Artigo 2 (Definições) do Capítulo 10 (Comércio de Serviços) não se aplica aos serviços abrangidos por este Anexo.</w:t>
      </w:r>
    </w:p>
    <w:p w14:paraId="5FD26DC7" w14:textId="77777777" w:rsidR="001F06B1" w:rsidRPr="00233310" w:rsidRDefault="001F06B1" w:rsidP="00900812">
      <w:pPr>
        <w:pStyle w:val="Corpodetexto"/>
        <w:spacing w:before="136"/>
        <w:ind w:right="-218"/>
        <w:rPr>
          <w:lang w:val="pt-BR"/>
        </w:rPr>
      </w:pPr>
    </w:p>
    <w:p w14:paraId="26CA6727" w14:textId="3576EB76" w:rsidR="001F06B1" w:rsidRDefault="00CB6C7D" w:rsidP="00900812">
      <w:pPr>
        <w:pStyle w:val="PargrafodaLista"/>
        <w:numPr>
          <w:ilvl w:val="0"/>
          <w:numId w:val="9"/>
        </w:numPr>
        <w:tabs>
          <w:tab w:val="left" w:pos="640"/>
        </w:tabs>
        <w:spacing w:line="369" w:lineRule="auto"/>
        <w:ind w:right="-218" w:firstLine="0"/>
        <w:rPr>
          <w:lang w:val="pt-BR"/>
        </w:rPr>
      </w:pPr>
      <w:r w:rsidRPr="00233310">
        <w:rPr>
          <w:lang w:val="pt-BR"/>
        </w:rPr>
        <w:t xml:space="preserve">Em caso de inconsistência entre as disposições deste Anexo e qualquer outra disposição deste </w:t>
      </w:r>
      <w:r w:rsidR="0020570E">
        <w:rPr>
          <w:lang w:val="pt-BR"/>
        </w:rPr>
        <w:lastRenderedPageBreak/>
        <w:t>Acordo</w:t>
      </w:r>
      <w:r w:rsidRPr="00233310">
        <w:rPr>
          <w:lang w:val="pt-BR"/>
        </w:rPr>
        <w:t>, as disposições deste Anexo prevalecerão na medida de tal inconsistência.</w:t>
      </w:r>
    </w:p>
    <w:p w14:paraId="5B738F82" w14:textId="77777777" w:rsidR="00C82525" w:rsidRPr="00233310" w:rsidRDefault="00C82525" w:rsidP="00C82525">
      <w:pPr>
        <w:pStyle w:val="PargrafodaLista"/>
        <w:tabs>
          <w:tab w:val="left" w:pos="640"/>
        </w:tabs>
        <w:spacing w:line="369" w:lineRule="auto"/>
        <w:ind w:right="-218" w:firstLine="0"/>
        <w:rPr>
          <w:lang w:val="pt-BR"/>
        </w:rPr>
      </w:pPr>
    </w:p>
    <w:p w14:paraId="6EECB8ED" w14:textId="77777777" w:rsidR="001F06B1" w:rsidRPr="00233310" w:rsidRDefault="00CB6C7D">
      <w:pPr>
        <w:pStyle w:val="PargrafodaLista"/>
        <w:numPr>
          <w:ilvl w:val="0"/>
          <w:numId w:val="9"/>
        </w:numPr>
        <w:tabs>
          <w:tab w:val="left" w:pos="640"/>
        </w:tabs>
        <w:spacing w:before="82"/>
        <w:ind w:left="640" w:hanging="534"/>
        <w:rPr>
          <w:lang w:val="pt-BR"/>
        </w:rPr>
      </w:pPr>
      <w:r w:rsidRPr="00233310">
        <w:rPr>
          <w:lang w:val="pt-BR"/>
        </w:rPr>
        <w:t>Para os fins deste Anexo:</w:t>
      </w:r>
    </w:p>
    <w:p w14:paraId="0A7F6153" w14:textId="77777777" w:rsidR="001F06B1" w:rsidRPr="00233310" w:rsidRDefault="001F06B1">
      <w:pPr>
        <w:pStyle w:val="Corpodetexto"/>
        <w:rPr>
          <w:lang w:val="pt-BR"/>
        </w:rPr>
      </w:pPr>
    </w:p>
    <w:p w14:paraId="53C55F21" w14:textId="77777777" w:rsidR="001F06B1" w:rsidRPr="00233310" w:rsidRDefault="001F06B1">
      <w:pPr>
        <w:pStyle w:val="Corpodetexto"/>
        <w:spacing w:before="20"/>
        <w:rPr>
          <w:lang w:val="pt-BR"/>
        </w:rPr>
      </w:pPr>
    </w:p>
    <w:p w14:paraId="55DF54BF" w14:textId="17AEC38B" w:rsidR="001F06B1" w:rsidRPr="00233310" w:rsidRDefault="00A133B8">
      <w:pPr>
        <w:pStyle w:val="PargrafodaLista"/>
        <w:numPr>
          <w:ilvl w:val="1"/>
          <w:numId w:val="9"/>
        </w:numPr>
        <w:tabs>
          <w:tab w:val="left" w:pos="640"/>
        </w:tabs>
        <w:spacing w:line="369" w:lineRule="auto"/>
        <w:ind w:right="115"/>
        <w:rPr>
          <w:lang w:val="pt-BR"/>
        </w:rPr>
      </w:pPr>
      <w:r w:rsidRPr="00233310">
        <w:rPr>
          <w:sz w:val="21"/>
          <w:lang w:val="pt-BR"/>
        </w:rPr>
        <w:t>“</w:t>
      </w:r>
      <w:proofErr w:type="gramStart"/>
      <w:r w:rsidR="00CB6C7D" w:rsidRPr="00233310">
        <w:rPr>
          <w:lang w:val="pt-BR"/>
        </w:rPr>
        <w:t>serviço</w:t>
      </w:r>
      <w:proofErr w:type="gramEnd"/>
      <w:r w:rsidR="00CB6C7D" w:rsidRPr="00233310">
        <w:rPr>
          <w:lang w:val="pt-BR"/>
        </w:rPr>
        <w:t xml:space="preserve"> financeiro</w:t>
      </w:r>
      <w:r w:rsidRPr="00233310">
        <w:rPr>
          <w:sz w:val="21"/>
          <w:lang w:val="pt-BR"/>
        </w:rPr>
        <w:t>”</w:t>
      </w:r>
      <w:r w:rsidR="00CB6C7D" w:rsidRPr="00233310">
        <w:rPr>
          <w:sz w:val="21"/>
          <w:lang w:val="pt-BR"/>
        </w:rPr>
        <w:t xml:space="preserve"> </w:t>
      </w:r>
      <w:r w:rsidR="00CB6C7D" w:rsidRPr="00233310">
        <w:rPr>
          <w:lang w:val="pt-BR"/>
        </w:rPr>
        <w:t>significa qualquer</w:t>
      </w:r>
      <w:r w:rsidR="0041441E" w:rsidRPr="00233310">
        <w:rPr>
          <w:lang w:val="pt-BR"/>
        </w:rPr>
        <w:t xml:space="preserve"> serviço de </w:t>
      </w:r>
      <w:r w:rsidR="00CB6C7D" w:rsidRPr="00233310">
        <w:rPr>
          <w:lang w:val="pt-BR"/>
        </w:rPr>
        <w:t xml:space="preserve">natureza financeira oferecido por um </w:t>
      </w:r>
      <w:r w:rsidR="00C82525">
        <w:rPr>
          <w:lang w:val="pt-BR"/>
        </w:rPr>
        <w:t>prestador</w:t>
      </w:r>
      <w:r w:rsidR="00CB6C7D" w:rsidRPr="00233310">
        <w:rPr>
          <w:lang w:val="pt-BR"/>
        </w:rPr>
        <w:t xml:space="preserve"> de serviços financeiros de um Estado Parte. Os serviços financeiros incluem todos os serviços de seguros e serviços relacionados a seguros</w:t>
      </w:r>
      <w:r w:rsidR="003C1EED">
        <w:rPr>
          <w:lang w:val="pt-BR"/>
        </w:rPr>
        <w:t xml:space="preserve"> e </w:t>
      </w:r>
      <w:r w:rsidR="00CB6C7D" w:rsidRPr="00233310">
        <w:rPr>
          <w:lang w:val="pt-BR"/>
        </w:rPr>
        <w:t>todos os serviços bancários e outros serviços financeiros (exceto seguros). Os serviços financeiros incluem as seguintes atividades:</w:t>
      </w:r>
    </w:p>
    <w:p w14:paraId="73C30278" w14:textId="77777777" w:rsidR="001F06B1" w:rsidRPr="00233310" w:rsidRDefault="001F06B1">
      <w:pPr>
        <w:pStyle w:val="Corpodetexto"/>
        <w:spacing w:before="136"/>
        <w:rPr>
          <w:lang w:val="pt-BR"/>
        </w:rPr>
      </w:pPr>
    </w:p>
    <w:p w14:paraId="1B42A2B1" w14:textId="0AFFEEFD" w:rsidR="001F06B1" w:rsidRPr="00233310" w:rsidRDefault="003C1EED">
      <w:pPr>
        <w:ind w:left="106"/>
        <w:rPr>
          <w:i/>
          <w:lang w:val="pt-BR"/>
        </w:rPr>
      </w:pPr>
      <w:r>
        <w:rPr>
          <w:i/>
          <w:lang w:val="pt-BR"/>
        </w:rPr>
        <w:t>Serviços de s</w:t>
      </w:r>
      <w:r w:rsidR="00CB6C7D" w:rsidRPr="00233310">
        <w:rPr>
          <w:i/>
          <w:lang w:val="pt-BR"/>
        </w:rPr>
        <w:t>eguros e relacionados a seguros</w:t>
      </w:r>
    </w:p>
    <w:p w14:paraId="666825C2" w14:textId="77777777" w:rsidR="001F06B1" w:rsidRPr="00233310" w:rsidRDefault="001F06B1">
      <w:pPr>
        <w:pStyle w:val="Corpodetexto"/>
        <w:rPr>
          <w:i/>
          <w:lang w:val="pt-BR"/>
        </w:rPr>
      </w:pPr>
    </w:p>
    <w:p w14:paraId="447D6BED" w14:textId="77777777" w:rsidR="001F06B1" w:rsidRPr="00233310" w:rsidRDefault="001F06B1">
      <w:pPr>
        <w:pStyle w:val="Corpodetexto"/>
        <w:spacing w:before="20"/>
        <w:rPr>
          <w:i/>
          <w:lang w:val="pt-BR"/>
        </w:rPr>
      </w:pPr>
    </w:p>
    <w:p w14:paraId="1AA244E2" w14:textId="5FB895A8" w:rsidR="001F06B1" w:rsidRPr="00233310" w:rsidRDefault="00CB6C7D">
      <w:pPr>
        <w:pStyle w:val="PargrafodaLista"/>
        <w:numPr>
          <w:ilvl w:val="2"/>
          <w:numId w:val="9"/>
        </w:numPr>
        <w:tabs>
          <w:tab w:val="left" w:pos="1173"/>
        </w:tabs>
        <w:rPr>
          <w:lang w:val="pt-BR"/>
        </w:rPr>
      </w:pPr>
      <w:r w:rsidRPr="00233310">
        <w:rPr>
          <w:lang w:val="pt-BR"/>
        </w:rPr>
        <w:t xml:space="preserve">seguro direto (inclusive </w:t>
      </w:r>
      <w:r w:rsidR="00EF12E8" w:rsidRPr="00233310">
        <w:rPr>
          <w:lang w:val="pt-BR"/>
        </w:rPr>
        <w:t>cosseguro</w:t>
      </w:r>
      <w:r w:rsidRPr="00233310">
        <w:rPr>
          <w:lang w:val="pt-BR"/>
        </w:rPr>
        <w:t>):</w:t>
      </w:r>
    </w:p>
    <w:p w14:paraId="5E394726" w14:textId="77777777" w:rsidR="001F06B1" w:rsidRPr="00233310" w:rsidRDefault="001F06B1">
      <w:pPr>
        <w:pStyle w:val="Corpodetexto"/>
        <w:rPr>
          <w:lang w:val="pt-BR"/>
        </w:rPr>
      </w:pPr>
    </w:p>
    <w:p w14:paraId="566B6DB8" w14:textId="77777777" w:rsidR="001F06B1" w:rsidRPr="00233310" w:rsidRDefault="001F06B1">
      <w:pPr>
        <w:pStyle w:val="Corpodetexto"/>
        <w:spacing w:before="20"/>
        <w:rPr>
          <w:lang w:val="pt-BR"/>
        </w:rPr>
      </w:pPr>
    </w:p>
    <w:p w14:paraId="725D21C7" w14:textId="77777777" w:rsidR="001F06B1" w:rsidRPr="00233310" w:rsidRDefault="00CB6C7D">
      <w:pPr>
        <w:pStyle w:val="PargrafodaLista"/>
        <w:numPr>
          <w:ilvl w:val="3"/>
          <w:numId w:val="9"/>
        </w:numPr>
        <w:tabs>
          <w:tab w:val="left" w:pos="1707"/>
        </w:tabs>
        <w:ind w:hanging="534"/>
        <w:rPr>
          <w:lang w:val="pt-BR"/>
        </w:rPr>
      </w:pPr>
      <w:r w:rsidRPr="00233310">
        <w:rPr>
          <w:lang w:val="pt-BR"/>
        </w:rPr>
        <w:t>vida;</w:t>
      </w:r>
    </w:p>
    <w:p w14:paraId="79E5CBBF" w14:textId="77777777" w:rsidR="001F06B1" w:rsidRPr="00233310" w:rsidRDefault="001F06B1">
      <w:pPr>
        <w:pStyle w:val="Corpodetexto"/>
        <w:rPr>
          <w:lang w:val="pt-BR"/>
        </w:rPr>
      </w:pPr>
    </w:p>
    <w:p w14:paraId="7FC65359" w14:textId="77777777" w:rsidR="001F06B1" w:rsidRPr="00233310" w:rsidRDefault="001F06B1">
      <w:pPr>
        <w:pStyle w:val="Corpodetexto"/>
        <w:spacing w:before="20"/>
        <w:rPr>
          <w:lang w:val="pt-BR"/>
        </w:rPr>
      </w:pPr>
    </w:p>
    <w:p w14:paraId="76786C00" w14:textId="1780072D" w:rsidR="001F06B1" w:rsidRPr="00233310" w:rsidRDefault="009E588D">
      <w:pPr>
        <w:pStyle w:val="PargrafodaLista"/>
        <w:numPr>
          <w:ilvl w:val="3"/>
          <w:numId w:val="9"/>
        </w:numPr>
        <w:tabs>
          <w:tab w:val="left" w:pos="1707"/>
        </w:tabs>
        <w:ind w:hanging="534"/>
        <w:rPr>
          <w:lang w:val="pt-BR"/>
        </w:rPr>
      </w:pPr>
      <w:proofErr w:type="gramStart"/>
      <w:r w:rsidRPr="00233310">
        <w:rPr>
          <w:lang w:val="pt-BR"/>
        </w:rPr>
        <w:t>n</w:t>
      </w:r>
      <w:r w:rsidR="00CB6C7D" w:rsidRPr="00233310">
        <w:rPr>
          <w:lang w:val="pt-BR"/>
        </w:rPr>
        <w:t>ão</w:t>
      </w:r>
      <w:proofErr w:type="gramEnd"/>
      <w:r w:rsidR="003C1EED">
        <w:rPr>
          <w:lang w:val="pt-BR"/>
        </w:rPr>
        <w:t xml:space="preserve"> </w:t>
      </w:r>
      <w:r w:rsidR="00CB6C7D" w:rsidRPr="00233310">
        <w:rPr>
          <w:lang w:val="pt-BR"/>
        </w:rPr>
        <w:t>vida;</w:t>
      </w:r>
    </w:p>
    <w:p w14:paraId="04D420C8" w14:textId="77777777" w:rsidR="001F06B1" w:rsidRPr="00233310" w:rsidRDefault="001F06B1">
      <w:pPr>
        <w:pStyle w:val="Corpodetexto"/>
        <w:rPr>
          <w:lang w:val="pt-BR"/>
        </w:rPr>
      </w:pPr>
    </w:p>
    <w:p w14:paraId="58FA57F8" w14:textId="77777777" w:rsidR="001F06B1" w:rsidRPr="00233310" w:rsidRDefault="001F06B1">
      <w:pPr>
        <w:pStyle w:val="Corpodetexto"/>
        <w:spacing w:before="20"/>
        <w:rPr>
          <w:lang w:val="pt-BR"/>
        </w:rPr>
      </w:pPr>
    </w:p>
    <w:p w14:paraId="170DB198" w14:textId="77777777" w:rsidR="001F06B1" w:rsidRPr="00233310" w:rsidRDefault="00CB6C7D">
      <w:pPr>
        <w:pStyle w:val="PargrafodaLista"/>
        <w:numPr>
          <w:ilvl w:val="2"/>
          <w:numId w:val="9"/>
        </w:numPr>
        <w:tabs>
          <w:tab w:val="left" w:pos="1172"/>
        </w:tabs>
        <w:ind w:left="1172" w:hanging="533"/>
        <w:rPr>
          <w:lang w:val="pt-BR"/>
        </w:rPr>
      </w:pPr>
      <w:r w:rsidRPr="00233310">
        <w:rPr>
          <w:lang w:val="pt-BR"/>
        </w:rPr>
        <w:t>resseguro e retrocessão;</w:t>
      </w:r>
    </w:p>
    <w:p w14:paraId="0362C84C" w14:textId="77777777" w:rsidR="001F06B1" w:rsidRPr="00233310" w:rsidRDefault="001F06B1">
      <w:pPr>
        <w:pStyle w:val="Corpodetexto"/>
        <w:rPr>
          <w:lang w:val="pt-BR"/>
        </w:rPr>
      </w:pPr>
    </w:p>
    <w:p w14:paraId="7FAAC84C" w14:textId="77777777" w:rsidR="001F06B1" w:rsidRPr="00233310" w:rsidRDefault="001F06B1">
      <w:pPr>
        <w:pStyle w:val="Corpodetexto"/>
        <w:spacing w:before="20"/>
        <w:rPr>
          <w:lang w:val="pt-BR"/>
        </w:rPr>
      </w:pPr>
    </w:p>
    <w:p w14:paraId="55D310C2" w14:textId="06BB706E" w:rsidR="001F06B1" w:rsidRPr="00233310" w:rsidRDefault="00CB6C7D">
      <w:pPr>
        <w:pStyle w:val="PargrafodaLista"/>
        <w:numPr>
          <w:ilvl w:val="2"/>
          <w:numId w:val="9"/>
        </w:numPr>
        <w:tabs>
          <w:tab w:val="left" w:pos="1171"/>
        </w:tabs>
        <w:ind w:left="1171" w:hanging="532"/>
        <w:rPr>
          <w:lang w:val="pt-BR"/>
        </w:rPr>
      </w:pPr>
      <w:proofErr w:type="gramStart"/>
      <w:r w:rsidRPr="00233310">
        <w:rPr>
          <w:lang w:val="pt-BR"/>
        </w:rPr>
        <w:t>intermediação</w:t>
      </w:r>
      <w:proofErr w:type="gramEnd"/>
      <w:r w:rsidRPr="00233310">
        <w:rPr>
          <w:lang w:val="pt-BR"/>
        </w:rPr>
        <w:t xml:space="preserve"> de seguros, como corret</w:t>
      </w:r>
      <w:r w:rsidR="003C1EED">
        <w:rPr>
          <w:lang w:val="pt-BR"/>
        </w:rPr>
        <w:t>ores</w:t>
      </w:r>
      <w:r w:rsidRPr="00233310">
        <w:rPr>
          <w:lang w:val="pt-BR"/>
        </w:rPr>
        <w:t xml:space="preserve"> </w:t>
      </w:r>
      <w:r w:rsidR="006A57AF" w:rsidRPr="00233310">
        <w:rPr>
          <w:lang w:val="pt-BR"/>
        </w:rPr>
        <w:t>e agen</w:t>
      </w:r>
      <w:r w:rsidR="003C1EED">
        <w:rPr>
          <w:lang w:val="pt-BR"/>
        </w:rPr>
        <w:t>tes</w:t>
      </w:r>
      <w:r w:rsidRPr="00233310">
        <w:rPr>
          <w:lang w:val="pt-BR"/>
        </w:rPr>
        <w:t>;</w:t>
      </w:r>
    </w:p>
    <w:p w14:paraId="1D36B3C7" w14:textId="77777777" w:rsidR="001F06B1" w:rsidRPr="00233310" w:rsidRDefault="001F06B1">
      <w:pPr>
        <w:pStyle w:val="Corpodetexto"/>
        <w:rPr>
          <w:lang w:val="pt-BR"/>
        </w:rPr>
      </w:pPr>
    </w:p>
    <w:p w14:paraId="569B8FD7" w14:textId="77777777" w:rsidR="001F06B1" w:rsidRPr="00233310" w:rsidRDefault="001F06B1">
      <w:pPr>
        <w:pStyle w:val="Corpodetexto"/>
        <w:spacing w:before="19"/>
        <w:rPr>
          <w:lang w:val="pt-BR"/>
        </w:rPr>
      </w:pPr>
    </w:p>
    <w:p w14:paraId="28EA0DF0" w14:textId="5FD4E37B" w:rsidR="001F06B1" w:rsidRPr="00233310" w:rsidRDefault="00CB6C7D">
      <w:pPr>
        <w:pStyle w:val="PargrafodaLista"/>
        <w:numPr>
          <w:ilvl w:val="2"/>
          <w:numId w:val="9"/>
        </w:numPr>
        <w:tabs>
          <w:tab w:val="left" w:pos="1173"/>
        </w:tabs>
        <w:spacing w:before="1" w:line="369" w:lineRule="auto"/>
        <w:ind w:right="113"/>
        <w:rPr>
          <w:lang w:val="pt-BR"/>
        </w:rPr>
      </w:pPr>
      <w:proofErr w:type="gramStart"/>
      <w:r w:rsidRPr="00233310">
        <w:rPr>
          <w:lang w:val="pt-BR"/>
        </w:rPr>
        <w:t>serviços</w:t>
      </w:r>
      <w:proofErr w:type="gramEnd"/>
      <w:r w:rsidRPr="00233310">
        <w:rPr>
          <w:lang w:val="pt-BR"/>
        </w:rPr>
        <w:t xml:space="preserve"> auxiliares de seguros, como serviços de consultoria, atuariais, de avaliação de riscos e de</w:t>
      </w:r>
      <w:r w:rsidR="003C1EED">
        <w:rPr>
          <w:lang w:val="pt-BR"/>
        </w:rPr>
        <w:t xml:space="preserve"> indenização </w:t>
      </w:r>
      <w:r w:rsidRPr="00233310">
        <w:rPr>
          <w:lang w:val="pt-BR"/>
        </w:rPr>
        <w:t>de sinistros;</w:t>
      </w:r>
    </w:p>
    <w:p w14:paraId="36257A11" w14:textId="77777777" w:rsidR="001F06B1" w:rsidRPr="00233310" w:rsidRDefault="001F06B1">
      <w:pPr>
        <w:pStyle w:val="Corpodetexto"/>
        <w:spacing w:before="136"/>
        <w:rPr>
          <w:lang w:val="pt-BR"/>
        </w:rPr>
      </w:pPr>
    </w:p>
    <w:p w14:paraId="56C8BBC3" w14:textId="77777777" w:rsidR="001F06B1" w:rsidRPr="00233310" w:rsidRDefault="00CB6C7D">
      <w:pPr>
        <w:ind w:left="106"/>
        <w:rPr>
          <w:i/>
          <w:lang w:val="pt-BR"/>
        </w:rPr>
      </w:pPr>
      <w:r w:rsidRPr="00233310">
        <w:rPr>
          <w:i/>
          <w:lang w:val="pt-BR"/>
        </w:rPr>
        <w:t>Serviços bancários e outros serviços financeiros (exceto seguros)</w:t>
      </w:r>
    </w:p>
    <w:p w14:paraId="6DD7FCA8" w14:textId="77777777" w:rsidR="001F06B1" w:rsidRPr="00233310" w:rsidRDefault="001F06B1">
      <w:pPr>
        <w:pStyle w:val="Corpodetexto"/>
        <w:rPr>
          <w:i/>
          <w:lang w:val="pt-BR"/>
        </w:rPr>
      </w:pPr>
    </w:p>
    <w:p w14:paraId="1204AA8D" w14:textId="77777777" w:rsidR="001F06B1" w:rsidRPr="00233310" w:rsidRDefault="001F06B1">
      <w:pPr>
        <w:pStyle w:val="Corpodetexto"/>
        <w:spacing w:before="20"/>
        <w:rPr>
          <w:i/>
          <w:lang w:val="pt-BR"/>
        </w:rPr>
      </w:pPr>
    </w:p>
    <w:p w14:paraId="580F9DE4" w14:textId="77777777" w:rsidR="001F06B1" w:rsidRPr="00233310" w:rsidRDefault="00CB6C7D">
      <w:pPr>
        <w:pStyle w:val="PargrafodaLista"/>
        <w:numPr>
          <w:ilvl w:val="2"/>
          <w:numId w:val="9"/>
        </w:numPr>
        <w:tabs>
          <w:tab w:val="left" w:pos="1173"/>
        </w:tabs>
        <w:rPr>
          <w:lang w:val="pt-BR"/>
        </w:rPr>
      </w:pPr>
      <w:r w:rsidRPr="00233310">
        <w:rPr>
          <w:lang w:val="pt-BR"/>
        </w:rPr>
        <w:t>aceitação de depósitos e outros fundos reembolsáveis do público;</w:t>
      </w:r>
    </w:p>
    <w:p w14:paraId="6A291648" w14:textId="77777777" w:rsidR="001F06B1" w:rsidRPr="00233310" w:rsidRDefault="001F06B1">
      <w:pPr>
        <w:pStyle w:val="Corpodetexto"/>
        <w:rPr>
          <w:lang w:val="pt-BR"/>
        </w:rPr>
      </w:pPr>
    </w:p>
    <w:p w14:paraId="4548BBEC" w14:textId="77777777" w:rsidR="001F06B1" w:rsidRPr="00233310" w:rsidRDefault="001F06B1">
      <w:pPr>
        <w:pStyle w:val="Corpodetexto"/>
        <w:spacing w:before="20"/>
        <w:rPr>
          <w:lang w:val="pt-BR"/>
        </w:rPr>
      </w:pPr>
    </w:p>
    <w:p w14:paraId="125E1891" w14:textId="0EF23710" w:rsidR="001F06B1" w:rsidRPr="00233310" w:rsidRDefault="003C1EED">
      <w:pPr>
        <w:pStyle w:val="PargrafodaLista"/>
        <w:numPr>
          <w:ilvl w:val="2"/>
          <w:numId w:val="9"/>
        </w:numPr>
        <w:tabs>
          <w:tab w:val="left" w:pos="1173"/>
        </w:tabs>
        <w:spacing w:line="369" w:lineRule="auto"/>
        <w:ind w:right="141"/>
        <w:rPr>
          <w:lang w:val="pt-BR"/>
        </w:rPr>
      </w:pPr>
      <w:proofErr w:type="gramStart"/>
      <w:r>
        <w:rPr>
          <w:lang w:val="pt-BR"/>
        </w:rPr>
        <w:t>e</w:t>
      </w:r>
      <w:r w:rsidR="00CB6C7D" w:rsidRPr="00233310">
        <w:rPr>
          <w:lang w:val="pt-BR"/>
        </w:rPr>
        <w:t>mpréstimos</w:t>
      </w:r>
      <w:proofErr w:type="gramEnd"/>
      <w:r w:rsidR="00CB6C7D" w:rsidRPr="00233310">
        <w:rPr>
          <w:lang w:val="pt-BR"/>
        </w:rPr>
        <w:t xml:space="preserve"> de todos os tipos, inclusive crédito </w:t>
      </w:r>
      <w:r>
        <w:rPr>
          <w:lang w:val="pt-BR"/>
        </w:rPr>
        <w:t>pessoal</w:t>
      </w:r>
      <w:r w:rsidR="00CB6C7D" w:rsidRPr="00233310">
        <w:rPr>
          <w:lang w:val="pt-BR"/>
        </w:rPr>
        <w:t xml:space="preserve">, crédito hipotecário, </w:t>
      </w:r>
      <w:r>
        <w:rPr>
          <w:lang w:val="pt-BR"/>
        </w:rPr>
        <w:t xml:space="preserve"> </w:t>
      </w:r>
      <w:proofErr w:type="spellStart"/>
      <w:r>
        <w:rPr>
          <w:i/>
          <w:lang w:val="pt-BR"/>
        </w:rPr>
        <w:t>factoring</w:t>
      </w:r>
      <w:proofErr w:type="spellEnd"/>
      <w:r>
        <w:rPr>
          <w:i/>
          <w:lang w:val="pt-BR"/>
        </w:rPr>
        <w:t xml:space="preserve"> </w:t>
      </w:r>
      <w:r w:rsidR="00CB6C7D" w:rsidRPr="00233310">
        <w:rPr>
          <w:lang w:val="pt-BR"/>
        </w:rPr>
        <w:t>e financiamento de transações comerciais;</w:t>
      </w:r>
    </w:p>
    <w:p w14:paraId="3EE11F42" w14:textId="77777777" w:rsidR="001F06B1" w:rsidRPr="00233310" w:rsidRDefault="001F06B1">
      <w:pPr>
        <w:pStyle w:val="Corpodetexto"/>
        <w:spacing w:before="136"/>
        <w:rPr>
          <w:lang w:val="pt-BR"/>
        </w:rPr>
      </w:pPr>
    </w:p>
    <w:p w14:paraId="5D7903BC" w14:textId="7D372CA3" w:rsidR="001F06B1" w:rsidRPr="00233310" w:rsidRDefault="003C1EED">
      <w:pPr>
        <w:pStyle w:val="PargrafodaLista"/>
        <w:numPr>
          <w:ilvl w:val="2"/>
          <w:numId w:val="9"/>
        </w:numPr>
        <w:tabs>
          <w:tab w:val="left" w:pos="1172"/>
        </w:tabs>
        <w:spacing w:before="1"/>
        <w:ind w:left="1172" w:hanging="533"/>
        <w:rPr>
          <w:lang w:val="pt-BR"/>
        </w:rPr>
      </w:pPr>
      <w:proofErr w:type="gramStart"/>
      <w:r>
        <w:rPr>
          <w:lang w:val="pt-BR"/>
        </w:rPr>
        <w:t>arrendamento</w:t>
      </w:r>
      <w:proofErr w:type="gramEnd"/>
      <w:r w:rsidR="00CB6C7D" w:rsidRPr="00233310">
        <w:rPr>
          <w:lang w:val="pt-BR"/>
        </w:rPr>
        <w:t xml:space="preserve"> financeiro;</w:t>
      </w:r>
    </w:p>
    <w:p w14:paraId="06913E8F" w14:textId="77777777" w:rsidR="001F06B1" w:rsidRPr="00233310" w:rsidRDefault="001F06B1">
      <w:pPr>
        <w:pStyle w:val="Corpodetexto"/>
        <w:rPr>
          <w:lang w:val="pt-BR"/>
        </w:rPr>
      </w:pPr>
    </w:p>
    <w:p w14:paraId="0D199FB6" w14:textId="77777777" w:rsidR="001F06B1" w:rsidRPr="00233310" w:rsidRDefault="001F06B1">
      <w:pPr>
        <w:pStyle w:val="Corpodetexto"/>
        <w:spacing w:before="19"/>
        <w:rPr>
          <w:lang w:val="pt-BR"/>
        </w:rPr>
      </w:pPr>
    </w:p>
    <w:p w14:paraId="2B10BF97" w14:textId="7A2D79EC" w:rsidR="001F06B1" w:rsidRDefault="00CB6C7D">
      <w:pPr>
        <w:pStyle w:val="PargrafodaLista"/>
        <w:numPr>
          <w:ilvl w:val="2"/>
          <w:numId w:val="9"/>
        </w:numPr>
        <w:tabs>
          <w:tab w:val="left" w:pos="1171"/>
          <w:tab w:val="left" w:pos="1173"/>
        </w:tabs>
        <w:spacing w:line="369" w:lineRule="auto"/>
        <w:ind w:right="277"/>
        <w:rPr>
          <w:lang w:val="pt-BR"/>
        </w:rPr>
      </w:pPr>
      <w:proofErr w:type="gramStart"/>
      <w:r w:rsidRPr="00233310">
        <w:rPr>
          <w:lang w:val="pt-BR"/>
        </w:rPr>
        <w:t>todos</w:t>
      </w:r>
      <w:proofErr w:type="gramEnd"/>
      <w:r w:rsidRPr="00233310">
        <w:rPr>
          <w:lang w:val="pt-BR"/>
        </w:rPr>
        <w:t xml:space="preserve"> os serviços de pagamento e trans</w:t>
      </w:r>
      <w:r w:rsidR="003C1EED">
        <w:rPr>
          <w:lang w:val="pt-BR"/>
        </w:rPr>
        <w:t>ferência monetária</w:t>
      </w:r>
      <w:r w:rsidRPr="00233310">
        <w:rPr>
          <w:lang w:val="pt-BR"/>
        </w:rPr>
        <w:t xml:space="preserve">, inclusive cartões de crédito, débito e </w:t>
      </w:r>
      <w:r w:rsidR="00E94675">
        <w:rPr>
          <w:lang w:val="pt-BR"/>
        </w:rPr>
        <w:t>pagamento</w:t>
      </w:r>
      <w:r w:rsidRPr="00233310">
        <w:rPr>
          <w:lang w:val="pt-BR"/>
        </w:rPr>
        <w:t xml:space="preserve">, cheques de viagem e </w:t>
      </w:r>
      <w:r w:rsidR="00E94675">
        <w:rPr>
          <w:lang w:val="pt-BR"/>
        </w:rPr>
        <w:t>letras</w:t>
      </w:r>
      <w:r w:rsidRPr="00233310">
        <w:rPr>
          <w:lang w:val="pt-BR"/>
        </w:rPr>
        <w:t xml:space="preserve"> bancári</w:t>
      </w:r>
      <w:r w:rsidR="00E94675">
        <w:rPr>
          <w:lang w:val="pt-BR"/>
        </w:rPr>
        <w:t>a</w:t>
      </w:r>
      <w:r w:rsidRPr="00233310">
        <w:rPr>
          <w:lang w:val="pt-BR"/>
        </w:rPr>
        <w:t>s;</w:t>
      </w:r>
    </w:p>
    <w:p w14:paraId="79625409" w14:textId="77777777" w:rsidR="00E94675" w:rsidRPr="00233310" w:rsidRDefault="00E94675" w:rsidP="00E94675">
      <w:pPr>
        <w:pStyle w:val="PargrafodaLista"/>
        <w:tabs>
          <w:tab w:val="left" w:pos="1171"/>
          <w:tab w:val="left" w:pos="1173"/>
        </w:tabs>
        <w:spacing w:line="369" w:lineRule="auto"/>
        <w:ind w:left="1173" w:right="277" w:firstLine="0"/>
        <w:rPr>
          <w:lang w:val="pt-BR"/>
        </w:rPr>
      </w:pPr>
    </w:p>
    <w:p w14:paraId="699D63D8" w14:textId="77777777" w:rsidR="001F06B1" w:rsidRPr="00233310" w:rsidRDefault="00CB6C7D" w:rsidP="00AB468B">
      <w:pPr>
        <w:pStyle w:val="PargrafodaLista"/>
        <w:numPr>
          <w:ilvl w:val="2"/>
          <w:numId w:val="9"/>
        </w:numPr>
        <w:tabs>
          <w:tab w:val="left" w:pos="1173"/>
        </w:tabs>
        <w:rPr>
          <w:lang w:val="pt-BR"/>
        </w:rPr>
      </w:pPr>
      <w:proofErr w:type="gramStart"/>
      <w:r w:rsidRPr="00233310">
        <w:rPr>
          <w:lang w:val="pt-BR"/>
        </w:rPr>
        <w:t>garantias</w:t>
      </w:r>
      <w:proofErr w:type="gramEnd"/>
      <w:r w:rsidRPr="00233310">
        <w:rPr>
          <w:lang w:val="pt-BR"/>
        </w:rPr>
        <w:t xml:space="preserve"> e compromissos;</w:t>
      </w:r>
    </w:p>
    <w:p w14:paraId="560C32AE" w14:textId="77777777" w:rsidR="001F06B1" w:rsidRPr="00233310" w:rsidRDefault="001F06B1" w:rsidP="00AB468B">
      <w:pPr>
        <w:pStyle w:val="Corpodetexto"/>
        <w:rPr>
          <w:lang w:val="pt-BR"/>
        </w:rPr>
      </w:pPr>
    </w:p>
    <w:p w14:paraId="2D01158E" w14:textId="77777777" w:rsidR="001F06B1" w:rsidRPr="00233310" w:rsidRDefault="001F06B1" w:rsidP="00AB468B">
      <w:pPr>
        <w:pStyle w:val="Corpodetexto"/>
        <w:rPr>
          <w:lang w:val="pt-BR"/>
        </w:rPr>
      </w:pPr>
    </w:p>
    <w:p w14:paraId="1DA4A1FC" w14:textId="3DAB564F" w:rsidR="001F06B1" w:rsidRPr="00233310" w:rsidRDefault="003B78F4" w:rsidP="00AB468B">
      <w:pPr>
        <w:pStyle w:val="PargrafodaLista"/>
        <w:numPr>
          <w:ilvl w:val="2"/>
          <w:numId w:val="9"/>
        </w:numPr>
        <w:tabs>
          <w:tab w:val="left" w:pos="1173"/>
        </w:tabs>
        <w:spacing w:line="369" w:lineRule="auto"/>
        <w:ind w:right="544"/>
        <w:rPr>
          <w:lang w:val="pt-BR"/>
        </w:rPr>
      </w:pPr>
      <w:proofErr w:type="gramStart"/>
      <w:r>
        <w:rPr>
          <w:lang w:val="pt-BR"/>
        </w:rPr>
        <w:t>intercâmbio</w:t>
      </w:r>
      <w:proofErr w:type="gramEnd"/>
      <w:r>
        <w:rPr>
          <w:lang w:val="pt-BR"/>
        </w:rPr>
        <w:t xml:space="preserve"> comercial,</w:t>
      </w:r>
      <w:r w:rsidR="00CB6C7D" w:rsidRPr="00233310">
        <w:rPr>
          <w:lang w:val="pt-BR"/>
        </w:rPr>
        <w:t xml:space="preserve"> por conta própria ou por conta de clientes, seja em uma bolsa de valores, em um mercado de balcão ou de outra forma, </w:t>
      </w:r>
      <w:r>
        <w:rPr>
          <w:lang w:val="pt-BR"/>
        </w:rPr>
        <w:t>d</w:t>
      </w:r>
      <w:r w:rsidR="00CB6C7D" w:rsidRPr="00233310">
        <w:rPr>
          <w:lang w:val="pt-BR"/>
        </w:rPr>
        <w:t>o seguinte:</w:t>
      </w:r>
    </w:p>
    <w:p w14:paraId="4FE6F944" w14:textId="77777777" w:rsidR="001F06B1" w:rsidRPr="00233310" w:rsidRDefault="001F06B1" w:rsidP="00AB468B">
      <w:pPr>
        <w:pStyle w:val="Corpodetexto"/>
        <w:rPr>
          <w:lang w:val="pt-BR"/>
        </w:rPr>
      </w:pPr>
    </w:p>
    <w:p w14:paraId="6AF592CC" w14:textId="77777777" w:rsidR="001F06B1" w:rsidRPr="00233310" w:rsidRDefault="00CB6C7D" w:rsidP="003B78F4">
      <w:pPr>
        <w:pStyle w:val="PargrafodaLista"/>
        <w:numPr>
          <w:ilvl w:val="3"/>
          <w:numId w:val="9"/>
        </w:numPr>
        <w:tabs>
          <w:tab w:val="left" w:pos="1706"/>
        </w:tabs>
        <w:spacing w:line="360" w:lineRule="auto"/>
        <w:ind w:left="1706" w:hanging="533"/>
        <w:rPr>
          <w:lang w:val="pt-BR"/>
        </w:rPr>
      </w:pPr>
      <w:r w:rsidRPr="00233310">
        <w:rPr>
          <w:lang w:val="pt-BR"/>
        </w:rPr>
        <w:t>instrumentos do mercado monetário (incluindo cheques, letras, certificados de depósitos);</w:t>
      </w:r>
    </w:p>
    <w:p w14:paraId="24249DFD" w14:textId="77777777" w:rsidR="001F06B1" w:rsidRPr="00233310" w:rsidRDefault="001F06B1" w:rsidP="003B78F4">
      <w:pPr>
        <w:pStyle w:val="Corpodetexto"/>
        <w:spacing w:line="360" w:lineRule="auto"/>
        <w:rPr>
          <w:lang w:val="pt-BR"/>
        </w:rPr>
      </w:pPr>
    </w:p>
    <w:p w14:paraId="2BCDB54C" w14:textId="711AED09" w:rsidR="001F06B1" w:rsidRPr="00233310" w:rsidRDefault="003B78F4" w:rsidP="003B78F4">
      <w:pPr>
        <w:pStyle w:val="PargrafodaLista"/>
        <w:numPr>
          <w:ilvl w:val="3"/>
          <w:numId w:val="9"/>
        </w:numPr>
        <w:tabs>
          <w:tab w:val="left" w:pos="1707"/>
        </w:tabs>
        <w:spacing w:line="360" w:lineRule="auto"/>
        <w:ind w:hanging="534"/>
        <w:rPr>
          <w:lang w:val="pt-BR"/>
        </w:rPr>
      </w:pPr>
      <w:proofErr w:type="gramStart"/>
      <w:r>
        <w:rPr>
          <w:lang w:val="pt-BR"/>
        </w:rPr>
        <w:t>divisas</w:t>
      </w:r>
      <w:proofErr w:type="gramEnd"/>
      <w:r w:rsidR="00CB6C7D" w:rsidRPr="00233310">
        <w:rPr>
          <w:lang w:val="pt-BR"/>
        </w:rPr>
        <w:t>;</w:t>
      </w:r>
    </w:p>
    <w:p w14:paraId="59BC97D8" w14:textId="77777777" w:rsidR="001F06B1" w:rsidRPr="00233310" w:rsidRDefault="001F06B1" w:rsidP="003B78F4">
      <w:pPr>
        <w:pStyle w:val="Corpodetexto"/>
        <w:spacing w:line="360" w:lineRule="auto"/>
        <w:rPr>
          <w:lang w:val="pt-BR"/>
        </w:rPr>
      </w:pPr>
    </w:p>
    <w:p w14:paraId="331A2BE3" w14:textId="31047864" w:rsidR="001F06B1" w:rsidRPr="00233310" w:rsidRDefault="00CB6C7D" w:rsidP="003B78F4">
      <w:pPr>
        <w:pStyle w:val="PargrafodaLista"/>
        <w:numPr>
          <w:ilvl w:val="3"/>
          <w:numId w:val="9"/>
        </w:numPr>
        <w:tabs>
          <w:tab w:val="left" w:pos="1707"/>
        </w:tabs>
        <w:spacing w:line="360" w:lineRule="auto"/>
        <w:ind w:hanging="534"/>
        <w:rPr>
          <w:lang w:val="pt-BR"/>
        </w:rPr>
      </w:pPr>
      <w:proofErr w:type="gramStart"/>
      <w:r w:rsidRPr="00233310">
        <w:rPr>
          <w:lang w:val="pt-BR"/>
        </w:rPr>
        <w:t>derivativos</w:t>
      </w:r>
      <w:proofErr w:type="gramEnd"/>
      <w:r w:rsidRPr="00233310">
        <w:rPr>
          <w:lang w:val="pt-BR"/>
        </w:rPr>
        <w:t>, incluindo, entre outros, futuros e opções;</w:t>
      </w:r>
    </w:p>
    <w:p w14:paraId="72B7B509" w14:textId="77777777" w:rsidR="001F06B1" w:rsidRPr="00233310" w:rsidRDefault="001F06B1" w:rsidP="003B78F4">
      <w:pPr>
        <w:pStyle w:val="Corpodetexto"/>
        <w:spacing w:line="360" w:lineRule="auto"/>
        <w:rPr>
          <w:lang w:val="pt-BR"/>
        </w:rPr>
      </w:pPr>
    </w:p>
    <w:p w14:paraId="0CA916A7" w14:textId="2B8693C4" w:rsidR="001F06B1" w:rsidRPr="00233310" w:rsidRDefault="00CB6C7D" w:rsidP="003B78F4">
      <w:pPr>
        <w:pStyle w:val="PargrafodaLista"/>
        <w:numPr>
          <w:ilvl w:val="3"/>
          <w:numId w:val="9"/>
        </w:numPr>
        <w:tabs>
          <w:tab w:val="left" w:pos="1715"/>
        </w:tabs>
        <w:spacing w:line="360" w:lineRule="auto"/>
        <w:ind w:left="1715" w:right="527" w:hanging="534"/>
        <w:rPr>
          <w:lang w:val="pt-BR"/>
        </w:rPr>
      </w:pPr>
      <w:proofErr w:type="gramStart"/>
      <w:r w:rsidRPr="00233310">
        <w:rPr>
          <w:lang w:val="pt-BR"/>
        </w:rPr>
        <w:t>instrumentos</w:t>
      </w:r>
      <w:proofErr w:type="gramEnd"/>
      <w:r w:rsidRPr="00233310">
        <w:rPr>
          <w:lang w:val="pt-BR"/>
        </w:rPr>
        <w:t xml:space="preserve"> d</w:t>
      </w:r>
      <w:r w:rsidR="003B78F4">
        <w:rPr>
          <w:lang w:val="pt-BR"/>
        </w:rPr>
        <w:t>o mercado</w:t>
      </w:r>
      <w:r w:rsidRPr="00233310">
        <w:rPr>
          <w:lang w:val="pt-BR"/>
        </w:rPr>
        <w:t xml:space="preserve"> de câmbio e de juros, incluindo produtos como </w:t>
      </w:r>
      <w:r w:rsidRPr="003B78F4">
        <w:rPr>
          <w:i/>
          <w:lang w:val="pt-BR"/>
        </w:rPr>
        <w:t>swaps</w:t>
      </w:r>
      <w:r w:rsidRPr="00233310">
        <w:rPr>
          <w:lang w:val="pt-BR"/>
        </w:rPr>
        <w:t xml:space="preserve">, </w:t>
      </w:r>
      <w:r w:rsidR="003B78F4">
        <w:rPr>
          <w:lang w:val="pt-BR"/>
        </w:rPr>
        <w:t>acordos</w:t>
      </w:r>
      <w:r w:rsidRPr="00233310">
        <w:rPr>
          <w:lang w:val="pt-BR"/>
        </w:rPr>
        <w:t xml:space="preserve"> </w:t>
      </w:r>
      <w:r w:rsidR="003B78F4">
        <w:rPr>
          <w:lang w:val="pt-BR"/>
        </w:rPr>
        <w:t>sobre</w:t>
      </w:r>
      <w:r w:rsidRPr="00233310">
        <w:rPr>
          <w:lang w:val="pt-BR"/>
        </w:rPr>
        <w:t xml:space="preserve"> taxas a termo;</w:t>
      </w:r>
    </w:p>
    <w:p w14:paraId="4DD6CC39" w14:textId="77777777" w:rsidR="001F06B1" w:rsidRPr="00233310" w:rsidRDefault="001F06B1" w:rsidP="003B78F4">
      <w:pPr>
        <w:pStyle w:val="Corpodetexto"/>
        <w:spacing w:line="360" w:lineRule="auto"/>
        <w:rPr>
          <w:lang w:val="pt-BR"/>
        </w:rPr>
      </w:pPr>
    </w:p>
    <w:p w14:paraId="44659274" w14:textId="64DF890A" w:rsidR="001F06B1" w:rsidRPr="00233310" w:rsidRDefault="003B78F4" w:rsidP="003B78F4">
      <w:pPr>
        <w:pStyle w:val="PargrafodaLista"/>
        <w:numPr>
          <w:ilvl w:val="3"/>
          <w:numId w:val="9"/>
        </w:numPr>
        <w:tabs>
          <w:tab w:val="left" w:pos="1707"/>
        </w:tabs>
        <w:spacing w:line="360" w:lineRule="auto"/>
        <w:ind w:hanging="534"/>
        <w:rPr>
          <w:lang w:val="pt-BR"/>
        </w:rPr>
      </w:pPr>
      <w:proofErr w:type="gramStart"/>
      <w:r>
        <w:rPr>
          <w:lang w:val="pt-BR"/>
        </w:rPr>
        <w:t>valores</w:t>
      </w:r>
      <w:proofErr w:type="gramEnd"/>
      <w:r w:rsidR="00CB6C7D" w:rsidRPr="00233310">
        <w:rPr>
          <w:lang w:val="pt-BR"/>
        </w:rPr>
        <w:t xml:space="preserve"> transferíveis;</w:t>
      </w:r>
    </w:p>
    <w:p w14:paraId="07B04DA0" w14:textId="77777777" w:rsidR="001F06B1" w:rsidRPr="00233310" w:rsidRDefault="001F06B1" w:rsidP="003B78F4">
      <w:pPr>
        <w:pStyle w:val="Corpodetexto"/>
        <w:spacing w:line="360" w:lineRule="auto"/>
        <w:rPr>
          <w:lang w:val="pt-BR"/>
        </w:rPr>
      </w:pPr>
    </w:p>
    <w:p w14:paraId="1038FECD" w14:textId="03555815" w:rsidR="001F06B1" w:rsidRPr="00233310" w:rsidRDefault="00CB6C7D" w:rsidP="003B78F4">
      <w:pPr>
        <w:pStyle w:val="PargrafodaLista"/>
        <w:numPr>
          <w:ilvl w:val="3"/>
          <w:numId w:val="9"/>
        </w:numPr>
        <w:tabs>
          <w:tab w:val="left" w:pos="1707"/>
        </w:tabs>
        <w:spacing w:line="360" w:lineRule="auto"/>
        <w:ind w:hanging="534"/>
        <w:rPr>
          <w:lang w:val="pt-BR"/>
        </w:rPr>
      </w:pPr>
      <w:proofErr w:type="gramStart"/>
      <w:r w:rsidRPr="00233310">
        <w:rPr>
          <w:lang w:val="pt-BR"/>
        </w:rPr>
        <w:t>outros</w:t>
      </w:r>
      <w:proofErr w:type="gramEnd"/>
      <w:r w:rsidRPr="00233310">
        <w:rPr>
          <w:lang w:val="pt-BR"/>
        </w:rPr>
        <w:t xml:space="preserve"> instrumentos e ativos financeiros</w:t>
      </w:r>
      <w:r w:rsidR="003B78F4">
        <w:rPr>
          <w:lang w:val="pt-BR"/>
        </w:rPr>
        <w:t xml:space="preserve"> negociáveis</w:t>
      </w:r>
      <w:r w:rsidRPr="00233310">
        <w:rPr>
          <w:lang w:val="pt-BR"/>
        </w:rPr>
        <w:t xml:space="preserve">, inclusive </w:t>
      </w:r>
      <w:r w:rsidR="003B78F4">
        <w:rPr>
          <w:lang w:val="pt-BR"/>
        </w:rPr>
        <w:t>metais</w:t>
      </w:r>
      <w:r w:rsidRPr="00233310">
        <w:rPr>
          <w:lang w:val="pt-BR"/>
        </w:rPr>
        <w:t>;</w:t>
      </w:r>
    </w:p>
    <w:p w14:paraId="7593A62F" w14:textId="77777777" w:rsidR="001F06B1" w:rsidRPr="00233310" w:rsidRDefault="001F06B1" w:rsidP="00AB468B">
      <w:pPr>
        <w:pStyle w:val="Corpodetexto"/>
        <w:rPr>
          <w:lang w:val="pt-BR"/>
        </w:rPr>
      </w:pPr>
    </w:p>
    <w:p w14:paraId="3C5B3D41" w14:textId="77777777" w:rsidR="001F06B1" w:rsidRPr="00233310" w:rsidRDefault="001F06B1" w:rsidP="00AB468B">
      <w:pPr>
        <w:pStyle w:val="Corpodetexto"/>
        <w:rPr>
          <w:lang w:val="pt-BR"/>
        </w:rPr>
      </w:pPr>
    </w:p>
    <w:p w14:paraId="1349BAE9" w14:textId="77777777" w:rsidR="001F06B1" w:rsidRPr="00233310" w:rsidRDefault="00CB6C7D" w:rsidP="00AB468B">
      <w:pPr>
        <w:pStyle w:val="PargrafodaLista"/>
        <w:numPr>
          <w:ilvl w:val="2"/>
          <w:numId w:val="9"/>
        </w:numPr>
        <w:tabs>
          <w:tab w:val="left" w:pos="1173"/>
        </w:tabs>
        <w:spacing w:line="369" w:lineRule="auto"/>
        <w:ind w:right="108"/>
        <w:rPr>
          <w:lang w:val="pt-BR"/>
        </w:rPr>
      </w:pPr>
      <w:r w:rsidRPr="00233310">
        <w:rPr>
          <w:lang w:val="pt-BR"/>
        </w:rPr>
        <w:t>participação em emissões de todos os tipos de títulos, inclusive subscrição e colocação como agente (pública ou privada) e prestação de serviços relacionados a essas emissões;</w:t>
      </w:r>
    </w:p>
    <w:p w14:paraId="0E943D63" w14:textId="77777777" w:rsidR="001F06B1" w:rsidRPr="00233310" w:rsidRDefault="001F06B1" w:rsidP="00AB468B">
      <w:pPr>
        <w:pStyle w:val="Corpodetexto"/>
        <w:rPr>
          <w:lang w:val="pt-BR"/>
        </w:rPr>
      </w:pPr>
    </w:p>
    <w:p w14:paraId="6803B00A" w14:textId="7C20C5B6" w:rsidR="001F06B1" w:rsidRPr="00233310" w:rsidRDefault="00CB6C7D" w:rsidP="00AB468B">
      <w:pPr>
        <w:pStyle w:val="PargrafodaLista"/>
        <w:numPr>
          <w:ilvl w:val="2"/>
          <w:numId w:val="9"/>
        </w:numPr>
        <w:tabs>
          <w:tab w:val="left" w:pos="1172"/>
        </w:tabs>
        <w:ind w:left="1172" w:hanging="533"/>
        <w:rPr>
          <w:lang w:val="pt-BR"/>
        </w:rPr>
      </w:pPr>
      <w:proofErr w:type="gramStart"/>
      <w:r w:rsidRPr="00233310">
        <w:rPr>
          <w:lang w:val="pt-BR"/>
        </w:rPr>
        <w:t>corretagem</w:t>
      </w:r>
      <w:proofErr w:type="gramEnd"/>
      <w:r w:rsidRPr="00233310">
        <w:rPr>
          <w:lang w:val="pt-BR"/>
        </w:rPr>
        <w:t xml:space="preserve"> de </w:t>
      </w:r>
      <w:r w:rsidR="003B78F4">
        <w:rPr>
          <w:lang w:val="pt-BR"/>
        </w:rPr>
        <w:t>câmbio</w:t>
      </w:r>
      <w:r w:rsidRPr="00233310">
        <w:rPr>
          <w:lang w:val="pt-BR"/>
        </w:rPr>
        <w:t>;</w:t>
      </w:r>
    </w:p>
    <w:p w14:paraId="70856EDC" w14:textId="77777777" w:rsidR="001F06B1" w:rsidRPr="00233310" w:rsidRDefault="001F06B1" w:rsidP="00AB468B">
      <w:pPr>
        <w:pStyle w:val="Corpodetexto"/>
        <w:rPr>
          <w:lang w:val="pt-BR"/>
        </w:rPr>
      </w:pPr>
    </w:p>
    <w:p w14:paraId="49FAD818" w14:textId="77777777" w:rsidR="001F06B1" w:rsidRPr="00233310" w:rsidRDefault="001F06B1" w:rsidP="00AB468B">
      <w:pPr>
        <w:pStyle w:val="Corpodetexto"/>
        <w:rPr>
          <w:lang w:val="pt-BR"/>
        </w:rPr>
      </w:pPr>
    </w:p>
    <w:p w14:paraId="3740F965" w14:textId="1195227A" w:rsidR="001F06B1" w:rsidRPr="00233310" w:rsidRDefault="00CB6C7D" w:rsidP="00AB468B">
      <w:pPr>
        <w:pStyle w:val="PargrafodaLista"/>
        <w:numPr>
          <w:ilvl w:val="2"/>
          <w:numId w:val="9"/>
        </w:numPr>
        <w:tabs>
          <w:tab w:val="left" w:pos="1171"/>
          <w:tab w:val="left" w:pos="1173"/>
        </w:tabs>
        <w:spacing w:line="369" w:lineRule="auto"/>
        <w:ind w:right="572"/>
        <w:rPr>
          <w:lang w:val="pt-BR"/>
        </w:rPr>
      </w:pPr>
      <w:proofErr w:type="gramStart"/>
      <w:r w:rsidRPr="00233310">
        <w:rPr>
          <w:lang w:val="pt-BR"/>
        </w:rPr>
        <w:t>gestão</w:t>
      </w:r>
      <w:proofErr w:type="gramEnd"/>
      <w:r w:rsidRPr="00233310">
        <w:rPr>
          <w:lang w:val="pt-BR"/>
        </w:rPr>
        <w:t xml:space="preserve"> de ativos, como gestão de </w:t>
      </w:r>
      <w:r w:rsidR="00211B4F">
        <w:rPr>
          <w:lang w:val="pt-BR"/>
        </w:rPr>
        <w:t>fundos em dinheiro ou carteiras de valores</w:t>
      </w:r>
      <w:r w:rsidRPr="00233310">
        <w:rPr>
          <w:lang w:val="pt-BR"/>
        </w:rPr>
        <w:t>, gestão de investimentos coletivos</w:t>
      </w:r>
      <w:r w:rsidR="00211B4F">
        <w:rPr>
          <w:lang w:val="pt-BR"/>
        </w:rPr>
        <w:t xml:space="preserve"> em</w:t>
      </w:r>
      <w:r w:rsidR="00211B4F" w:rsidRPr="00211B4F">
        <w:rPr>
          <w:lang w:val="pt-BR"/>
        </w:rPr>
        <w:t xml:space="preserve"> </w:t>
      </w:r>
      <w:r w:rsidR="00211B4F">
        <w:rPr>
          <w:lang w:val="pt-BR"/>
        </w:rPr>
        <w:t>todas as formas</w:t>
      </w:r>
      <w:r w:rsidRPr="00233310">
        <w:rPr>
          <w:lang w:val="pt-BR"/>
        </w:rPr>
        <w:t>, gestão de fundos de pensão, serviços de custódia</w:t>
      </w:r>
      <w:r w:rsidR="00211B4F">
        <w:rPr>
          <w:lang w:val="pt-BR"/>
        </w:rPr>
        <w:t xml:space="preserve"> e</w:t>
      </w:r>
      <w:r w:rsidRPr="00233310">
        <w:rPr>
          <w:lang w:val="pt-BR"/>
        </w:rPr>
        <w:t xml:space="preserve"> depósito e </w:t>
      </w:r>
      <w:r w:rsidR="00211B4F">
        <w:rPr>
          <w:lang w:val="pt-BR"/>
        </w:rPr>
        <w:t xml:space="preserve">serviços </w:t>
      </w:r>
      <w:r w:rsidRPr="00233310">
        <w:rPr>
          <w:lang w:val="pt-BR"/>
        </w:rPr>
        <w:t>fiduciários;</w:t>
      </w:r>
    </w:p>
    <w:p w14:paraId="52AC6804" w14:textId="77777777" w:rsidR="001F06B1" w:rsidRPr="00233310" w:rsidRDefault="001F06B1" w:rsidP="00AB468B">
      <w:pPr>
        <w:pStyle w:val="Corpodetexto"/>
        <w:rPr>
          <w:lang w:val="pt-BR"/>
        </w:rPr>
      </w:pPr>
    </w:p>
    <w:p w14:paraId="3B1F3081" w14:textId="01256A0F" w:rsidR="001F06B1" w:rsidRPr="00233310" w:rsidRDefault="00CB6C7D" w:rsidP="00AB468B">
      <w:pPr>
        <w:pStyle w:val="PargrafodaLista"/>
        <w:numPr>
          <w:ilvl w:val="2"/>
          <w:numId w:val="9"/>
        </w:numPr>
        <w:tabs>
          <w:tab w:val="left" w:pos="1171"/>
          <w:tab w:val="left" w:pos="1173"/>
        </w:tabs>
        <w:spacing w:line="369" w:lineRule="auto"/>
        <w:ind w:right="585"/>
        <w:rPr>
          <w:lang w:val="pt-BR"/>
        </w:rPr>
      </w:pPr>
      <w:proofErr w:type="gramStart"/>
      <w:r w:rsidRPr="00233310">
        <w:rPr>
          <w:lang w:val="pt-BR"/>
        </w:rPr>
        <w:t>serviços</w:t>
      </w:r>
      <w:proofErr w:type="gramEnd"/>
      <w:r w:rsidRPr="00233310">
        <w:rPr>
          <w:lang w:val="pt-BR"/>
        </w:rPr>
        <w:t xml:space="preserve"> de </w:t>
      </w:r>
      <w:r w:rsidR="00211B4F">
        <w:rPr>
          <w:lang w:val="pt-BR"/>
        </w:rPr>
        <w:t>pagamento</w:t>
      </w:r>
      <w:r w:rsidRPr="00233310">
        <w:rPr>
          <w:lang w:val="pt-BR"/>
        </w:rPr>
        <w:t xml:space="preserve"> e compensação de ativos financeiros, incluindo </w:t>
      </w:r>
      <w:r w:rsidR="00211B4F">
        <w:rPr>
          <w:lang w:val="pt-BR"/>
        </w:rPr>
        <w:t>valores</w:t>
      </w:r>
      <w:r w:rsidRPr="00233310">
        <w:rPr>
          <w:lang w:val="pt-BR"/>
        </w:rPr>
        <w:t>, derivativos e outros instrumentos negociáveis;</w:t>
      </w:r>
    </w:p>
    <w:p w14:paraId="3694908B" w14:textId="77777777" w:rsidR="001F06B1" w:rsidRPr="00233310" w:rsidRDefault="001F06B1" w:rsidP="00AB468B">
      <w:pPr>
        <w:pStyle w:val="Corpodetexto"/>
        <w:rPr>
          <w:lang w:val="pt-BR"/>
        </w:rPr>
      </w:pPr>
    </w:p>
    <w:p w14:paraId="7C79E980" w14:textId="13627C7F" w:rsidR="001F06B1" w:rsidRPr="00233310" w:rsidRDefault="00CB6C7D" w:rsidP="00AB468B">
      <w:pPr>
        <w:pStyle w:val="PargrafodaLista"/>
        <w:numPr>
          <w:ilvl w:val="2"/>
          <w:numId w:val="9"/>
        </w:numPr>
        <w:tabs>
          <w:tab w:val="left" w:pos="1173"/>
        </w:tabs>
        <w:spacing w:line="369" w:lineRule="auto"/>
        <w:ind w:right="115"/>
        <w:rPr>
          <w:lang w:val="pt-BR"/>
        </w:rPr>
      </w:pPr>
      <w:proofErr w:type="gramStart"/>
      <w:r w:rsidRPr="00233310">
        <w:rPr>
          <w:lang w:val="pt-BR"/>
        </w:rPr>
        <w:t>fornecimento</w:t>
      </w:r>
      <w:proofErr w:type="gramEnd"/>
      <w:r w:rsidRPr="00233310">
        <w:rPr>
          <w:lang w:val="pt-BR"/>
        </w:rPr>
        <w:t xml:space="preserve"> e transferência de informações financeiras e processamento de dados financeiros e </w:t>
      </w:r>
      <w:r w:rsidRPr="00211B4F">
        <w:rPr>
          <w:i/>
          <w:lang w:val="pt-BR"/>
        </w:rPr>
        <w:t>software</w:t>
      </w:r>
      <w:r w:rsidRPr="00233310">
        <w:rPr>
          <w:lang w:val="pt-BR"/>
        </w:rPr>
        <w:t xml:space="preserve"> relacionado por </w:t>
      </w:r>
      <w:r w:rsidR="00C82525">
        <w:rPr>
          <w:lang w:val="pt-BR"/>
        </w:rPr>
        <w:t>prestador</w:t>
      </w:r>
      <w:r w:rsidRPr="00233310">
        <w:rPr>
          <w:lang w:val="pt-BR"/>
        </w:rPr>
        <w:t>es de outros serviços financeiros;</w:t>
      </w:r>
    </w:p>
    <w:p w14:paraId="6BFFDEDD" w14:textId="77777777" w:rsidR="001F06B1" w:rsidRPr="00233310" w:rsidRDefault="001F06B1" w:rsidP="00AB468B">
      <w:pPr>
        <w:pStyle w:val="Corpodetexto"/>
        <w:rPr>
          <w:lang w:val="pt-BR"/>
        </w:rPr>
      </w:pPr>
    </w:p>
    <w:p w14:paraId="285A8C33" w14:textId="198D25BD" w:rsidR="001F06B1" w:rsidRPr="00211B4F" w:rsidRDefault="00CB6C7D" w:rsidP="00211B4F">
      <w:pPr>
        <w:pStyle w:val="PargrafodaLista"/>
        <w:numPr>
          <w:ilvl w:val="2"/>
          <w:numId w:val="9"/>
        </w:numPr>
        <w:tabs>
          <w:tab w:val="left" w:pos="1171"/>
          <w:tab w:val="left" w:pos="1173"/>
        </w:tabs>
        <w:spacing w:before="72" w:line="369" w:lineRule="auto"/>
        <w:ind w:right="191"/>
        <w:rPr>
          <w:lang w:val="pt-BR"/>
        </w:rPr>
      </w:pPr>
      <w:proofErr w:type="gramStart"/>
      <w:r w:rsidRPr="00211B4F">
        <w:rPr>
          <w:lang w:val="pt-BR"/>
        </w:rPr>
        <w:t>serviços</w:t>
      </w:r>
      <w:proofErr w:type="gramEnd"/>
      <w:r w:rsidRPr="00211B4F">
        <w:rPr>
          <w:lang w:val="pt-BR"/>
        </w:rPr>
        <w:t xml:space="preserve"> de consultoria, intermediação e outros serviços financeiros auxiliares em todas as atividades listadas nos subparágrafos (v) a (</w:t>
      </w:r>
      <w:proofErr w:type="spellStart"/>
      <w:r w:rsidRPr="00211B4F">
        <w:rPr>
          <w:lang w:val="pt-BR"/>
        </w:rPr>
        <w:t>xv</w:t>
      </w:r>
      <w:proofErr w:type="spellEnd"/>
      <w:r w:rsidRPr="00211B4F">
        <w:rPr>
          <w:lang w:val="pt-BR"/>
        </w:rPr>
        <w:t xml:space="preserve">), inclusive </w:t>
      </w:r>
      <w:r w:rsidR="00211B4F">
        <w:rPr>
          <w:lang w:val="pt-BR"/>
        </w:rPr>
        <w:t>relatórios</w:t>
      </w:r>
      <w:r w:rsidRPr="00211B4F">
        <w:rPr>
          <w:lang w:val="pt-BR"/>
        </w:rPr>
        <w:t xml:space="preserve"> e análise</w:t>
      </w:r>
      <w:r w:rsidR="00211B4F">
        <w:rPr>
          <w:lang w:val="pt-BR"/>
        </w:rPr>
        <w:t>s</w:t>
      </w:r>
      <w:r w:rsidRPr="00211B4F">
        <w:rPr>
          <w:lang w:val="pt-BR"/>
        </w:rPr>
        <w:t xml:space="preserve"> de </w:t>
      </w:r>
      <w:r w:rsidRPr="00211B4F">
        <w:rPr>
          <w:lang w:val="pt-BR"/>
        </w:rPr>
        <w:lastRenderedPageBreak/>
        <w:t xml:space="preserve">crédito, </w:t>
      </w:r>
      <w:r w:rsidR="00211B4F">
        <w:rPr>
          <w:lang w:val="pt-BR"/>
        </w:rPr>
        <w:t xml:space="preserve">estudos e consultoria sobre </w:t>
      </w:r>
      <w:r w:rsidRPr="00211B4F">
        <w:rPr>
          <w:lang w:val="pt-BR"/>
        </w:rPr>
        <w:t>investimento e</w:t>
      </w:r>
      <w:r w:rsidR="00211B4F">
        <w:rPr>
          <w:lang w:val="pt-BR"/>
        </w:rPr>
        <w:t xml:space="preserve"> carteira de valores</w:t>
      </w:r>
      <w:r w:rsidRPr="00211B4F">
        <w:rPr>
          <w:lang w:val="pt-BR"/>
        </w:rPr>
        <w:t xml:space="preserve">, consultoria sobre aquisições e sobre reestruturação e estratégia </w:t>
      </w:r>
      <w:r w:rsidR="00211B4F">
        <w:rPr>
          <w:lang w:val="pt-BR"/>
        </w:rPr>
        <w:t>de empresas</w:t>
      </w:r>
      <w:r w:rsidRPr="00211B4F">
        <w:rPr>
          <w:lang w:val="pt-BR"/>
        </w:rPr>
        <w:t>;</w:t>
      </w:r>
    </w:p>
    <w:p w14:paraId="34C15486" w14:textId="77777777" w:rsidR="001F06B1" w:rsidRPr="00233310" w:rsidRDefault="001F06B1">
      <w:pPr>
        <w:pStyle w:val="Corpodetexto"/>
        <w:spacing w:before="137"/>
        <w:rPr>
          <w:lang w:val="pt-BR"/>
        </w:rPr>
      </w:pPr>
    </w:p>
    <w:p w14:paraId="77D463E8" w14:textId="53B45597" w:rsidR="001F06B1" w:rsidRPr="00233310" w:rsidRDefault="00A133B8">
      <w:pPr>
        <w:pStyle w:val="PargrafodaLista"/>
        <w:numPr>
          <w:ilvl w:val="1"/>
          <w:numId w:val="9"/>
        </w:numPr>
        <w:tabs>
          <w:tab w:val="left" w:pos="640"/>
        </w:tabs>
        <w:spacing w:line="369" w:lineRule="auto"/>
        <w:ind w:right="332"/>
        <w:rPr>
          <w:lang w:val="pt-BR"/>
        </w:rPr>
      </w:pPr>
      <w:r w:rsidRPr="00233310">
        <w:rPr>
          <w:sz w:val="21"/>
          <w:lang w:val="pt-BR"/>
        </w:rPr>
        <w:t>“</w:t>
      </w:r>
      <w:proofErr w:type="gramStart"/>
      <w:r w:rsidR="00C82525">
        <w:rPr>
          <w:lang w:val="pt-BR"/>
        </w:rPr>
        <w:t>prestador</w:t>
      </w:r>
      <w:proofErr w:type="gramEnd"/>
      <w:r w:rsidR="00CB6C7D" w:rsidRPr="00233310">
        <w:rPr>
          <w:lang w:val="pt-BR"/>
        </w:rPr>
        <w:t xml:space="preserve"> de serviços financeiros</w:t>
      </w:r>
      <w:r w:rsidRPr="00233310">
        <w:rPr>
          <w:sz w:val="21"/>
          <w:lang w:val="pt-BR"/>
        </w:rPr>
        <w:t>”</w:t>
      </w:r>
      <w:r w:rsidR="00CB6C7D" w:rsidRPr="00233310">
        <w:rPr>
          <w:sz w:val="21"/>
          <w:lang w:val="pt-BR"/>
        </w:rPr>
        <w:t xml:space="preserve"> </w:t>
      </w:r>
      <w:r w:rsidR="00CB6C7D" w:rsidRPr="00233310">
        <w:rPr>
          <w:lang w:val="pt-BR"/>
        </w:rPr>
        <w:t xml:space="preserve">significa qualquer pessoa física ou jurídica de um Estado Parte que deseje </w:t>
      </w:r>
      <w:r w:rsidR="00C82525">
        <w:rPr>
          <w:lang w:val="pt-BR"/>
        </w:rPr>
        <w:t>prestar</w:t>
      </w:r>
      <w:r w:rsidR="00CB6C7D" w:rsidRPr="00233310">
        <w:rPr>
          <w:lang w:val="pt-BR"/>
        </w:rPr>
        <w:t xml:space="preserve"> ou </w:t>
      </w:r>
      <w:r w:rsidR="00C82525">
        <w:rPr>
          <w:lang w:val="pt-BR"/>
        </w:rPr>
        <w:t>preste</w:t>
      </w:r>
      <w:r w:rsidR="00CB6C7D" w:rsidRPr="00233310">
        <w:rPr>
          <w:lang w:val="pt-BR"/>
        </w:rPr>
        <w:t xml:space="preserve"> serviços financeiros, mas o termo </w:t>
      </w:r>
      <w:r w:rsidRPr="00233310">
        <w:rPr>
          <w:lang w:val="pt-BR"/>
        </w:rPr>
        <w:t>“</w:t>
      </w:r>
      <w:r w:rsidR="00C82525">
        <w:rPr>
          <w:lang w:val="pt-BR"/>
        </w:rPr>
        <w:t>prestador</w:t>
      </w:r>
      <w:r w:rsidR="00CB6C7D" w:rsidRPr="00233310">
        <w:rPr>
          <w:lang w:val="pt-BR"/>
        </w:rPr>
        <w:t xml:space="preserve"> de serviços financeiros</w:t>
      </w:r>
      <w:r w:rsidRPr="00233310">
        <w:rPr>
          <w:lang w:val="pt-BR"/>
        </w:rPr>
        <w:t>”</w:t>
      </w:r>
      <w:r w:rsidR="00CB6C7D" w:rsidRPr="00233310">
        <w:rPr>
          <w:lang w:val="pt-BR"/>
        </w:rPr>
        <w:t xml:space="preserve"> não inclui uma entidade pública;</w:t>
      </w:r>
    </w:p>
    <w:p w14:paraId="2A09A335" w14:textId="77777777" w:rsidR="001F06B1" w:rsidRPr="00233310" w:rsidRDefault="001F06B1">
      <w:pPr>
        <w:pStyle w:val="Corpodetexto"/>
        <w:spacing w:before="136"/>
        <w:rPr>
          <w:lang w:val="pt-BR"/>
        </w:rPr>
      </w:pPr>
    </w:p>
    <w:p w14:paraId="4EC6FFB2" w14:textId="48445746" w:rsidR="001F06B1" w:rsidRPr="00233310" w:rsidRDefault="00A133B8">
      <w:pPr>
        <w:pStyle w:val="PargrafodaLista"/>
        <w:numPr>
          <w:ilvl w:val="1"/>
          <w:numId w:val="9"/>
        </w:numPr>
        <w:tabs>
          <w:tab w:val="left" w:pos="640"/>
        </w:tabs>
        <w:rPr>
          <w:lang w:val="pt-BR"/>
        </w:rPr>
      </w:pPr>
      <w:r w:rsidRPr="00233310">
        <w:rPr>
          <w:sz w:val="21"/>
          <w:lang w:val="pt-BR"/>
        </w:rPr>
        <w:t>“</w:t>
      </w:r>
      <w:proofErr w:type="gramStart"/>
      <w:r w:rsidR="00211B4F">
        <w:rPr>
          <w:lang w:val="pt-BR"/>
        </w:rPr>
        <w:t>e</w:t>
      </w:r>
      <w:r w:rsidR="00CB6C7D" w:rsidRPr="00233310">
        <w:rPr>
          <w:lang w:val="pt-BR"/>
        </w:rPr>
        <w:t>ntidade</w:t>
      </w:r>
      <w:proofErr w:type="gramEnd"/>
      <w:r w:rsidR="00CB6C7D" w:rsidRPr="00233310">
        <w:rPr>
          <w:lang w:val="pt-BR"/>
        </w:rPr>
        <w:t xml:space="preserve"> pública</w:t>
      </w:r>
      <w:r w:rsidRPr="00233310">
        <w:rPr>
          <w:sz w:val="21"/>
          <w:lang w:val="pt-BR"/>
        </w:rPr>
        <w:t>”</w:t>
      </w:r>
      <w:r w:rsidR="00CB6C7D" w:rsidRPr="00233310">
        <w:rPr>
          <w:sz w:val="21"/>
          <w:lang w:val="pt-BR"/>
        </w:rPr>
        <w:t xml:space="preserve"> </w:t>
      </w:r>
      <w:r w:rsidR="00CB6C7D" w:rsidRPr="00233310">
        <w:rPr>
          <w:lang w:val="pt-BR"/>
        </w:rPr>
        <w:t>significa:</w:t>
      </w:r>
    </w:p>
    <w:p w14:paraId="434C2887" w14:textId="77777777" w:rsidR="001F06B1" w:rsidRPr="00233310" w:rsidRDefault="001F06B1">
      <w:pPr>
        <w:pStyle w:val="Corpodetexto"/>
        <w:rPr>
          <w:lang w:val="pt-BR"/>
        </w:rPr>
      </w:pPr>
    </w:p>
    <w:p w14:paraId="5BBBAD37" w14:textId="77777777" w:rsidR="001F06B1" w:rsidRPr="00233310" w:rsidRDefault="001F06B1">
      <w:pPr>
        <w:pStyle w:val="Corpodetexto"/>
        <w:spacing w:before="19"/>
        <w:rPr>
          <w:lang w:val="pt-BR"/>
        </w:rPr>
      </w:pPr>
    </w:p>
    <w:p w14:paraId="49F0FF95" w14:textId="04C68E16" w:rsidR="001F06B1" w:rsidRPr="00233310" w:rsidRDefault="00CB6C7D">
      <w:pPr>
        <w:pStyle w:val="PargrafodaLista"/>
        <w:numPr>
          <w:ilvl w:val="2"/>
          <w:numId w:val="9"/>
        </w:numPr>
        <w:tabs>
          <w:tab w:val="left" w:pos="1173"/>
        </w:tabs>
        <w:spacing w:before="1" w:line="369" w:lineRule="auto"/>
        <w:ind w:right="222"/>
        <w:rPr>
          <w:lang w:val="pt-BR"/>
        </w:rPr>
      </w:pPr>
      <w:proofErr w:type="gramStart"/>
      <w:r w:rsidRPr="00233310">
        <w:rPr>
          <w:lang w:val="pt-BR"/>
        </w:rPr>
        <w:t>um</w:t>
      </w:r>
      <w:proofErr w:type="gramEnd"/>
      <w:r w:rsidRPr="00233310">
        <w:rPr>
          <w:lang w:val="pt-BR"/>
        </w:rPr>
        <w:t xml:space="preserve"> governo, um banco central ou uma autoridade monetária de um Estado Parte, ou uma entidade de propriedade ou controlada por um Estado Parte, que esteja envolvida principalmente no desempenho de funções ou atividades governamentais para fins governamentais, não incluindo uma entidade envolvida principalmente n</w:t>
      </w:r>
      <w:r w:rsidR="00C82525">
        <w:rPr>
          <w:lang w:val="pt-BR"/>
        </w:rPr>
        <w:t>a</w:t>
      </w:r>
      <w:r w:rsidRPr="00233310">
        <w:rPr>
          <w:lang w:val="pt-BR"/>
        </w:rPr>
        <w:t xml:space="preserve"> </w:t>
      </w:r>
      <w:r w:rsidR="00C82525">
        <w:rPr>
          <w:lang w:val="pt-BR"/>
        </w:rPr>
        <w:t>prestação</w:t>
      </w:r>
      <w:r w:rsidRPr="00233310">
        <w:rPr>
          <w:lang w:val="pt-BR"/>
        </w:rPr>
        <w:t xml:space="preserve"> de serviços financeiros em termos comerciais; ou</w:t>
      </w:r>
    </w:p>
    <w:p w14:paraId="3D89C07C" w14:textId="77777777" w:rsidR="001F06B1" w:rsidRPr="00233310" w:rsidRDefault="001F06B1">
      <w:pPr>
        <w:pStyle w:val="Corpodetexto"/>
        <w:spacing w:before="136"/>
        <w:rPr>
          <w:lang w:val="pt-BR"/>
        </w:rPr>
      </w:pPr>
    </w:p>
    <w:p w14:paraId="68AA2837" w14:textId="193631BF" w:rsidR="001F06B1" w:rsidRPr="00233310" w:rsidRDefault="00CB6C7D">
      <w:pPr>
        <w:pStyle w:val="PargrafodaLista"/>
        <w:numPr>
          <w:ilvl w:val="2"/>
          <w:numId w:val="9"/>
        </w:numPr>
        <w:tabs>
          <w:tab w:val="left" w:pos="1173"/>
        </w:tabs>
        <w:spacing w:line="369" w:lineRule="auto"/>
        <w:ind w:right="1007"/>
        <w:rPr>
          <w:lang w:val="pt-BR"/>
        </w:rPr>
      </w:pPr>
      <w:proofErr w:type="gramStart"/>
      <w:r w:rsidRPr="00233310">
        <w:rPr>
          <w:lang w:val="pt-BR"/>
        </w:rPr>
        <w:t>uma</w:t>
      </w:r>
      <w:proofErr w:type="gramEnd"/>
      <w:r w:rsidRPr="00233310">
        <w:rPr>
          <w:lang w:val="pt-BR"/>
        </w:rPr>
        <w:t xml:space="preserve"> entidade privada, que desempenha funções normalmente desempenhadas por um banco central ou autoridade monetária, </w:t>
      </w:r>
      <w:r w:rsidR="00A52FC3">
        <w:rPr>
          <w:lang w:val="pt-BR"/>
        </w:rPr>
        <w:t>enquanto</w:t>
      </w:r>
      <w:r w:rsidRPr="00233310">
        <w:rPr>
          <w:lang w:val="pt-BR"/>
        </w:rPr>
        <w:t xml:space="preserve"> exer</w:t>
      </w:r>
      <w:r w:rsidR="00A52FC3">
        <w:rPr>
          <w:lang w:val="pt-BR"/>
        </w:rPr>
        <w:t>ça</w:t>
      </w:r>
      <w:r w:rsidRPr="00233310">
        <w:rPr>
          <w:lang w:val="pt-BR"/>
        </w:rPr>
        <w:t xml:space="preserve"> essas funções;</w:t>
      </w:r>
    </w:p>
    <w:p w14:paraId="62D5B7A5" w14:textId="77777777" w:rsidR="001F06B1" w:rsidRPr="00233310" w:rsidRDefault="001F06B1">
      <w:pPr>
        <w:pStyle w:val="Corpodetexto"/>
        <w:spacing w:before="136"/>
        <w:rPr>
          <w:lang w:val="pt-BR"/>
        </w:rPr>
      </w:pPr>
    </w:p>
    <w:p w14:paraId="3BF323D6" w14:textId="31EE981E" w:rsidR="001F06B1" w:rsidRPr="00233310" w:rsidRDefault="00A133B8">
      <w:pPr>
        <w:pStyle w:val="PargrafodaLista"/>
        <w:numPr>
          <w:ilvl w:val="1"/>
          <w:numId w:val="9"/>
        </w:numPr>
        <w:tabs>
          <w:tab w:val="left" w:pos="106"/>
          <w:tab w:val="left" w:pos="640"/>
        </w:tabs>
        <w:spacing w:before="1" w:line="369" w:lineRule="auto"/>
        <w:ind w:left="106" w:right="202" w:hanging="1"/>
        <w:rPr>
          <w:lang w:val="pt-BR"/>
        </w:rPr>
      </w:pPr>
      <w:r w:rsidRPr="00233310">
        <w:rPr>
          <w:sz w:val="21"/>
          <w:lang w:val="pt-BR"/>
        </w:rPr>
        <w:t>“</w:t>
      </w:r>
      <w:proofErr w:type="gramStart"/>
      <w:r w:rsidR="00A52FC3">
        <w:rPr>
          <w:lang w:val="pt-BR"/>
        </w:rPr>
        <w:t>o</w:t>
      </w:r>
      <w:r w:rsidR="00CB6C7D" w:rsidRPr="00233310">
        <w:rPr>
          <w:lang w:val="pt-BR"/>
        </w:rPr>
        <w:t>rganização</w:t>
      </w:r>
      <w:proofErr w:type="gramEnd"/>
      <w:r w:rsidR="00CB6C7D" w:rsidRPr="00233310">
        <w:rPr>
          <w:lang w:val="pt-BR"/>
        </w:rPr>
        <w:t xml:space="preserve"> autorregulad</w:t>
      </w:r>
      <w:r w:rsidR="008A64C5">
        <w:rPr>
          <w:lang w:val="pt-BR"/>
        </w:rPr>
        <w:t>a</w:t>
      </w:r>
      <w:r w:rsidRPr="00233310">
        <w:rPr>
          <w:sz w:val="21"/>
          <w:lang w:val="pt-BR"/>
        </w:rPr>
        <w:t>”</w:t>
      </w:r>
      <w:r w:rsidR="00CB6C7D" w:rsidRPr="00233310">
        <w:rPr>
          <w:sz w:val="21"/>
          <w:lang w:val="pt-BR"/>
        </w:rPr>
        <w:t xml:space="preserve"> </w:t>
      </w:r>
      <w:r w:rsidR="00CB6C7D" w:rsidRPr="00233310">
        <w:rPr>
          <w:lang w:val="pt-BR"/>
        </w:rPr>
        <w:t>significa qualquer órgão não governamental, incluindo qualquer organização ou associação reconhecida por um Estado Parte como organização autorregulad</w:t>
      </w:r>
      <w:r w:rsidR="008A64C5">
        <w:rPr>
          <w:lang w:val="pt-BR"/>
        </w:rPr>
        <w:t>a</w:t>
      </w:r>
      <w:r w:rsidR="00CB6C7D" w:rsidRPr="00233310">
        <w:rPr>
          <w:lang w:val="pt-BR"/>
        </w:rPr>
        <w:t xml:space="preserve">, e que exerça autoridade reguladora ou supervisora sobre </w:t>
      </w:r>
      <w:r w:rsidR="00C82525">
        <w:rPr>
          <w:lang w:val="pt-BR"/>
        </w:rPr>
        <w:t>prestador</w:t>
      </w:r>
      <w:r w:rsidR="00CB6C7D" w:rsidRPr="00233310">
        <w:rPr>
          <w:lang w:val="pt-BR"/>
        </w:rPr>
        <w:t>es de serviços financeiros por estatuto ou delegação do governo ou de autoridades relevantes;</w:t>
      </w:r>
    </w:p>
    <w:p w14:paraId="79B29BFC" w14:textId="77777777" w:rsidR="001F06B1" w:rsidRPr="00233310" w:rsidRDefault="001F06B1">
      <w:pPr>
        <w:pStyle w:val="Corpodetexto"/>
        <w:spacing w:before="134"/>
        <w:rPr>
          <w:lang w:val="pt-BR"/>
        </w:rPr>
      </w:pPr>
    </w:p>
    <w:p w14:paraId="54170B2E" w14:textId="1E7ECEC2" w:rsidR="001F06B1" w:rsidRDefault="00A133B8">
      <w:pPr>
        <w:pStyle w:val="PargrafodaLista"/>
        <w:numPr>
          <w:ilvl w:val="1"/>
          <w:numId w:val="9"/>
        </w:numPr>
        <w:tabs>
          <w:tab w:val="left" w:pos="640"/>
        </w:tabs>
        <w:spacing w:before="1" w:line="369" w:lineRule="auto"/>
        <w:ind w:left="106" w:right="288" w:firstLine="0"/>
        <w:rPr>
          <w:lang w:val="pt-BR"/>
        </w:rPr>
      </w:pPr>
      <w:r w:rsidRPr="00233310">
        <w:rPr>
          <w:sz w:val="21"/>
          <w:lang w:val="pt-BR"/>
        </w:rPr>
        <w:t>“</w:t>
      </w:r>
      <w:proofErr w:type="gramStart"/>
      <w:r w:rsidR="00CB6C7D" w:rsidRPr="00233310">
        <w:rPr>
          <w:lang w:val="pt-BR"/>
        </w:rPr>
        <w:t>novo</w:t>
      </w:r>
      <w:proofErr w:type="gramEnd"/>
      <w:r w:rsidR="00CB6C7D" w:rsidRPr="00233310">
        <w:rPr>
          <w:lang w:val="pt-BR"/>
        </w:rPr>
        <w:t xml:space="preserve"> serviço financeiro</w:t>
      </w:r>
      <w:r w:rsidRPr="00233310">
        <w:rPr>
          <w:sz w:val="21"/>
          <w:lang w:val="pt-BR"/>
        </w:rPr>
        <w:t>”</w:t>
      </w:r>
      <w:r w:rsidR="00CB6C7D" w:rsidRPr="00233310">
        <w:rPr>
          <w:sz w:val="21"/>
          <w:lang w:val="pt-BR"/>
        </w:rPr>
        <w:t xml:space="preserve"> </w:t>
      </w:r>
      <w:r w:rsidR="00CB6C7D" w:rsidRPr="00233310">
        <w:rPr>
          <w:lang w:val="pt-BR"/>
        </w:rPr>
        <w:t xml:space="preserve">significa um serviço de natureza financeira, incluindo serviços relacionados a produtos financeiros novos e existentes ou à maneira pela qual um produto financeiro é fornecido, que não é </w:t>
      </w:r>
      <w:r w:rsidR="00A52FC3">
        <w:rPr>
          <w:lang w:val="pt-BR"/>
        </w:rPr>
        <w:t>prestado</w:t>
      </w:r>
      <w:r w:rsidR="00CB6C7D" w:rsidRPr="00233310">
        <w:rPr>
          <w:lang w:val="pt-BR"/>
        </w:rPr>
        <w:t xml:space="preserve"> por nenhum </w:t>
      </w:r>
      <w:r w:rsidR="00C82525">
        <w:rPr>
          <w:lang w:val="pt-BR"/>
        </w:rPr>
        <w:t>prestador</w:t>
      </w:r>
      <w:r w:rsidR="00CB6C7D" w:rsidRPr="00233310">
        <w:rPr>
          <w:lang w:val="pt-BR"/>
        </w:rPr>
        <w:t xml:space="preserve"> de serviços financeiros no território de um Estado Parte, mas que é </w:t>
      </w:r>
      <w:r w:rsidR="00A52FC3">
        <w:rPr>
          <w:lang w:val="pt-BR"/>
        </w:rPr>
        <w:t>prestado</w:t>
      </w:r>
      <w:r w:rsidR="00CB6C7D" w:rsidRPr="00233310">
        <w:rPr>
          <w:lang w:val="pt-BR"/>
        </w:rPr>
        <w:t xml:space="preserve"> no território de outro Estado Parte.</w:t>
      </w:r>
    </w:p>
    <w:p w14:paraId="17D3F804" w14:textId="77777777" w:rsidR="00A52FC3" w:rsidRPr="00A52FC3" w:rsidRDefault="00A52FC3" w:rsidP="00A52FC3">
      <w:pPr>
        <w:pStyle w:val="PargrafodaLista"/>
        <w:rPr>
          <w:lang w:val="pt-BR"/>
        </w:rPr>
      </w:pPr>
    </w:p>
    <w:p w14:paraId="5A44ADFF" w14:textId="77777777" w:rsidR="00A52FC3" w:rsidRPr="00233310" w:rsidRDefault="00A52FC3" w:rsidP="00A52FC3">
      <w:pPr>
        <w:pStyle w:val="PargrafodaLista"/>
        <w:tabs>
          <w:tab w:val="left" w:pos="640"/>
        </w:tabs>
        <w:spacing w:before="1" w:line="369" w:lineRule="auto"/>
        <w:ind w:right="288" w:firstLine="0"/>
        <w:rPr>
          <w:lang w:val="pt-BR"/>
        </w:rPr>
      </w:pPr>
    </w:p>
    <w:p w14:paraId="1A60DFB0" w14:textId="77777777" w:rsidR="0062382C" w:rsidRDefault="0062382C">
      <w:pPr>
        <w:pStyle w:val="Corpodetexto"/>
        <w:spacing w:before="72"/>
        <w:ind w:left="3" w:right="2"/>
        <w:jc w:val="center"/>
        <w:rPr>
          <w:lang w:val="pt-BR"/>
        </w:rPr>
      </w:pPr>
    </w:p>
    <w:p w14:paraId="11721F1C" w14:textId="77777777" w:rsidR="0062382C" w:rsidRDefault="0062382C">
      <w:pPr>
        <w:pStyle w:val="Corpodetexto"/>
        <w:spacing w:before="72"/>
        <w:ind w:left="3" w:right="2"/>
        <w:jc w:val="center"/>
        <w:rPr>
          <w:lang w:val="pt-BR"/>
        </w:rPr>
      </w:pPr>
    </w:p>
    <w:p w14:paraId="6220232D" w14:textId="77777777" w:rsidR="0062382C" w:rsidRDefault="0062382C">
      <w:pPr>
        <w:pStyle w:val="Corpodetexto"/>
        <w:spacing w:before="72"/>
        <w:ind w:left="3" w:right="2"/>
        <w:jc w:val="center"/>
        <w:rPr>
          <w:lang w:val="pt-BR"/>
        </w:rPr>
      </w:pPr>
    </w:p>
    <w:p w14:paraId="05F2636C" w14:textId="77777777" w:rsidR="0062382C" w:rsidRDefault="0062382C">
      <w:pPr>
        <w:pStyle w:val="Corpodetexto"/>
        <w:spacing w:before="72"/>
        <w:ind w:left="3" w:right="2"/>
        <w:jc w:val="center"/>
        <w:rPr>
          <w:lang w:val="pt-BR"/>
        </w:rPr>
      </w:pPr>
    </w:p>
    <w:p w14:paraId="3EDCD331" w14:textId="77777777" w:rsidR="0062382C" w:rsidRDefault="0062382C">
      <w:pPr>
        <w:pStyle w:val="Corpodetexto"/>
        <w:spacing w:before="72"/>
        <w:ind w:left="3" w:right="2"/>
        <w:jc w:val="center"/>
        <w:rPr>
          <w:lang w:val="pt-BR"/>
        </w:rPr>
      </w:pPr>
    </w:p>
    <w:p w14:paraId="389ED80B" w14:textId="77777777" w:rsidR="0062382C" w:rsidRDefault="0062382C">
      <w:pPr>
        <w:pStyle w:val="Corpodetexto"/>
        <w:spacing w:before="72"/>
        <w:ind w:left="3" w:right="2"/>
        <w:jc w:val="center"/>
        <w:rPr>
          <w:lang w:val="pt-BR"/>
        </w:rPr>
      </w:pPr>
    </w:p>
    <w:p w14:paraId="40D2DE49" w14:textId="77777777" w:rsidR="0062382C" w:rsidRDefault="0062382C">
      <w:pPr>
        <w:pStyle w:val="Corpodetexto"/>
        <w:spacing w:before="72"/>
        <w:ind w:left="3" w:right="2"/>
        <w:jc w:val="center"/>
        <w:rPr>
          <w:lang w:val="pt-BR"/>
        </w:rPr>
      </w:pPr>
    </w:p>
    <w:p w14:paraId="2047FE69" w14:textId="77777777" w:rsidR="001F06B1" w:rsidRPr="00233310" w:rsidRDefault="00CB6C7D">
      <w:pPr>
        <w:pStyle w:val="Corpodetexto"/>
        <w:spacing w:before="72"/>
        <w:ind w:left="3" w:right="2"/>
        <w:jc w:val="center"/>
        <w:rPr>
          <w:lang w:val="pt-BR"/>
        </w:rPr>
      </w:pPr>
      <w:bookmarkStart w:id="0" w:name="_GoBack"/>
      <w:bookmarkEnd w:id="0"/>
      <w:r w:rsidRPr="00233310">
        <w:rPr>
          <w:lang w:val="pt-BR"/>
        </w:rPr>
        <w:lastRenderedPageBreak/>
        <w:t>ARTIGO 10-B.2</w:t>
      </w:r>
    </w:p>
    <w:p w14:paraId="04F7C8A8" w14:textId="77777777" w:rsidR="001F06B1" w:rsidRPr="00233310" w:rsidRDefault="001F06B1">
      <w:pPr>
        <w:pStyle w:val="Corpodetexto"/>
        <w:rPr>
          <w:lang w:val="pt-BR"/>
        </w:rPr>
      </w:pPr>
    </w:p>
    <w:p w14:paraId="30D98596" w14:textId="77777777" w:rsidR="001F06B1" w:rsidRPr="00233310" w:rsidRDefault="001F06B1" w:rsidP="00A133B8">
      <w:pPr>
        <w:pStyle w:val="Corpodetexto"/>
        <w:spacing w:before="20"/>
        <w:ind w:right="-218"/>
        <w:rPr>
          <w:lang w:val="pt-BR"/>
        </w:rPr>
      </w:pPr>
    </w:p>
    <w:p w14:paraId="23E699F2" w14:textId="7283204C" w:rsidR="001F06B1" w:rsidRPr="00233310" w:rsidRDefault="00CB6C7D" w:rsidP="00A133B8">
      <w:pPr>
        <w:pStyle w:val="Corpodetexto"/>
        <w:ind w:left="3" w:right="-218"/>
        <w:jc w:val="center"/>
        <w:rPr>
          <w:b/>
          <w:lang w:val="pt-BR"/>
        </w:rPr>
      </w:pPr>
      <w:r w:rsidRPr="00233310">
        <w:rPr>
          <w:lang w:val="pt-BR"/>
        </w:rPr>
        <w:t xml:space="preserve">Novos </w:t>
      </w:r>
      <w:r w:rsidR="00A52FC3">
        <w:rPr>
          <w:lang w:val="pt-BR"/>
        </w:rPr>
        <w:t>S</w:t>
      </w:r>
      <w:r w:rsidRPr="00233310">
        <w:rPr>
          <w:lang w:val="pt-BR"/>
        </w:rPr>
        <w:t xml:space="preserve">erviços </w:t>
      </w:r>
      <w:r w:rsidR="00A52FC3">
        <w:rPr>
          <w:lang w:val="pt-BR"/>
        </w:rPr>
        <w:t>F</w:t>
      </w:r>
      <w:r w:rsidRPr="00233310">
        <w:rPr>
          <w:lang w:val="pt-BR"/>
        </w:rPr>
        <w:t>inanceiros</w:t>
      </w:r>
      <w:r w:rsidR="00F97910" w:rsidRPr="00233310">
        <w:rPr>
          <w:rStyle w:val="Refdenotaderodap"/>
          <w:b/>
          <w:lang w:val="pt-BR"/>
        </w:rPr>
        <w:footnoteReference w:id="1"/>
      </w:r>
    </w:p>
    <w:p w14:paraId="60AC9335" w14:textId="77777777" w:rsidR="001F06B1" w:rsidRPr="00233310" w:rsidRDefault="001F06B1" w:rsidP="00A133B8">
      <w:pPr>
        <w:pStyle w:val="Corpodetexto"/>
        <w:ind w:right="-218"/>
        <w:rPr>
          <w:b/>
          <w:lang w:val="pt-BR"/>
        </w:rPr>
      </w:pPr>
    </w:p>
    <w:p w14:paraId="57983E3B" w14:textId="77777777" w:rsidR="001F06B1" w:rsidRPr="00233310" w:rsidRDefault="001F06B1" w:rsidP="00A133B8">
      <w:pPr>
        <w:pStyle w:val="Corpodetexto"/>
        <w:spacing w:before="20"/>
        <w:ind w:right="-218"/>
        <w:rPr>
          <w:b/>
          <w:lang w:val="pt-BR"/>
        </w:rPr>
      </w:pPr>
    </w:p>
    <w:p w14:paraId="06983F72" w14:textId="2523BB4B" w:rsidR="001F06B1" w:rsidRPr="00233310" w:rsidRDefault="00CB6C7D" w:rsidP="00A133B8">
      <w:pPr>
        <w:pStyle w:val="PargrafodaLista"/>
        <w:numPr>
          <w:ilvl w:val="0"/>
          <w:numId w:val="8"/>
        </w:numPr>
        <w:tabs>
          <w:tab w:val="left" w:pos="640"/>
        </w:tabs>
        <w:spacing w:line="369" w:lineRule="auto"/>
        <w:ind w:right="-218" w:firstLine="0"/>
        <w:rPr>
          <w:b/>
          <w:lang w:val="pt-BR"/>
        </w:rPr>
      </w:pPr>
      <w:r w:rsidRPr="00233310">
        <w:rPr>
          <w:lang w:val="pt-BR"/>
        </w:rPr>
        <w:t xml:space="preserve">Um Estado Parte [A] permitirá que um prestador de serviços financeiros de outro Estado Parte [B] (que esteja autorizado, regulamentado ou supervisionado para prestar serviços financeiros em B) </w:t>
      </w:r>
      <w:r w:rsidR="00C82525">
        <w:rPr>
          <w:lang w:val="pt-BR"/>
        </w:rPr>
        <w:t>preste</w:t>
      </w:r>
      <w:r w:rsidRPr="00233310">
        <w:rPr>
          <w:lang w:val="pt-BR"/>
        </w:rPr>
        <w:t>, por meio de presença comercial no território de A, quaisquer novos serviços financeiros que A permitiria que seus próprios prestadores de serviços financeiros (que estejam autorizados, regulamentados ou supervisionados para prestar serviços financeiros em A), em circunstâncias s</w:t>
      </w:r>
      <w:r w:rsidR="00A52FC3">
        <w:rPr>
          <w:lang w:val="pt-BR"/>
        </w:rPr>
        <w:t>imilares</w:t>
      </w:r>
      <w:r w:rsidRPr="00233310">
        <w:rPr>
          <w:lang w:val="pt-BR"/>
        </w:rPr>
        <w:t>, prestassem sem adotar uma lei ou modificar uma lei existente.</w:t>
      </w:r>
      <w:r w:rsidR="00F97910" w:rsidRPr="00233310">
        <w:rPr>
          <w:rStyle w:val="Refdenotaderodap"/>
          <w:b/>
          <w:lang w:val="pt-BR"/>
        </w:rPr>
        <w:footnoteReference w:id="2"/>
      </w:r>
    </w:p>
    <w:p w14:paraId="19C69C02" w14:textId="77777777" w:rsidR="001F06B1" w:rsidRPr="00233310" w:rsidRDefault="001F06B1" w:rsidP="00A133B8">
      <w:pPr>
        <w:pStyle w:val="Corpodetexto"/>
        <w:spacing w:before="137"/>
        <w:ind w:right="-218"/>
        <w:rPr>
          <w:b/>
          <w:lang w:val="pt-BR"/>
        </w:rPr>
      </w:pPr>
    </w:p>
    <w:p w14:paraId="735BB6EA" w14:textId="69BB63ED" w:rsidR="001F06B1" w:rsidRPr="00233310" w:rsidRDefault="00CB6C7D" w:rsidP="0069527F">
      <w:pPr>
        <w:pStyle w:val="PargrafodaLista"/>
        <w:numPr>
          <w:ilvl w:val="0"/>
          <w:numId w:val="8"/>
        </w:numPr>
        <w:tabs>
          <w:tab w:val="left" w:pos="696"/>
        </w:tabs>
        <w:spacing w:line="369" w:lineRule="auto"/>
        <w:ind w:right="-359" w:firstLine="56"/>
        <w:rPr>
          <w:lang w:val="pt-BR"/>
        </w:rPr>
      </w:pPr>
      <w:r w:rsidRPr="00233310">
        <w:rPr>
          <w:lang w:val="pt-BR"/>
        </w:rPr>
        <w:t xml:space="preserve">Um </w:t>
      </w:r>
      <w:r w:rsidR="00A133B8" w:rsidRPr="00233310">
        <w:rPr>
          <w:sz w:val="21"/>
          <w:lang w:val="pt-BR"/>
        </w:rPr>
        <w:t>“</w:t>
      </w:r>
      <w:r w:rsidRPr="00233310">
        <w:rPr>
          <w:lang w:val="pt-BR"/>
        </w:rPr>
        <w:t>novo serviço financeiro</w:t>
      </w:r>
      <w:r w:rsidR="00A133B8" w:rsidRPr="00233310">
        <w:rPr>
          <w:sz w:val="21"/>
          <w:lang w:val="pt-BR"/>
        </w:rPr>
        <w:t>”</w:t>
      </w:r>
      <w:r w:rsidRPr="00233310">
        <w:rPr>
          <w:sz w:val="21"/>
          <w:lang w:val="pt-BR"/>
        </w:rPr>
        <w:t xml:space="preserve"> </w:t>
      </w:r>
      <w:r w:rsidRPr="00233310">
        <w:rPr>
          <w:lang w:val="pt-BR"/>
        </w:rPr>
        <w:t>ser</w:t>
      </w:r>
      <w:r w:rsidR="00233310">
        <w:rPr>
          <w:lang w:val="pt-BR"/>
        </w:rPr>
        <w:t>á</w:t>
      </w:r>
      <w:r w:rsidRPr="00233310">
        <w:rPr>
          <w:lang w:val="pt-BR"/>
        </w:rPr>
        <w:t xml:space="preserve"> permitido e prestado de acordo com as leis e regulament</w:t>
      </w:r>
      <w:r w:rsidR="00A52FC3">
        <w:rPr>
          <w:lang w:val="pt-BR"/>
        </w:rPr>
        <w:t>os</w:t>
      </w:r>
      <w:r w:rsidRPr="00233310">
        <w:rPr>
          <w:lang w:val="pt-BR"/>
        </w:rPr>
        <w:t xml:space="preserve"> do Estado Parte em cujo território se pretende </w:t>
      </w:r>
      <w:r w:rsidR="00A52FC3">
        <w:rPr>
          <w:lang w:val="pt-BR"/>
        </w:rPr>
        <w:t>prestá</w:t>
      </w:r>
      <w:r w:rsidRPr="00233310">
        <w:rPr>
          <w:lang w:val="pt-BR"/>
        </w:rPr>
        <w:t>-lo e está sujeito à aprovação, regula</w:t>
      </w:r>
      <w:r w:rsidR="00A52FC3">
        <w:rPr>
          <w:lang w:val="pt-BR"/>
        </w:rPr>
        <w:t>ção</w:t>
      </w:r>
      <w:r w:rsidRPr="00233310">
        <w:rPr>
          <w:lang w:val="pt-BR"/>
        </w:rPr>
        <w:t xml:space="preserve"> e supervisão das autoridades competentes desse Estado Parte.</w:t>
      </w:r>
    </w:p>
    <w:p w14:paraId="20852612" w14:textId="77777777" w:rsidR="001F06B1" w:rsidRPr="00233310" w:rsidRDefault="001F06B1" w:rsidP="00A133B8">
      <w:pPr>
        <w:pStyle w:val="Corpodetexto"/>
        <w:spacing w:before="135"/>
        <w:ind w:right="-218"/>
        <w:rPr>
          <w:lang w:val="pt-BR"/>
        </w:rPr>
      </w:pPr>
    </w:p>
    <w:p w14:paraId="2F124C25" w14:textId="219DD698" w:rsidR="001F06B1" w:rsidRPr="00233310" w:rsidRDefault="00CB6C7D" w:rsidP="00A133B8">
      <w:pPr>
        <w:pStyle w:val="PargrafodaLista"/>
        <w:numPr>
          <w:ilvl w:val="0"/>
          <w:numId w:val="8"/>
        </w:numPr>
        <w:tabs>
          <w:tab w:val="left" w:pos="640"/>
        </w:tabs>
        <w:spacing w:before="1" w:line="369" w:lineRule="auto"/>
        <w:ind w:right="-218" w:firstLine="0"/>
        <w:rPr>
          <w:lang w:val="pt-BR"/>
        </w:rPr>
      </w:pPr>
      <w:r w:rsidRPr="00233310">
        <w:rPr>
          <w:lang w:val="pt-BR"/>
        </w:rPr>
        <w:t xml:space="preserve">Não obstante o subparágrafo (e) do Artigo 10.3(2) (Acesso a </w:t>
      </w:r>
      <w:r w:rsidR="00A52FC3">
        <w:rPr>
          <w:lang w:val="pt-BR"/>
        </w:rPr>
        <w:t>M</w:t>
      </w:r>
      <w:r w:rsidRPr="00233310">
        <w:rPr>
          <w:lang w:val="pt-BR"/>
        </w:rPr>
        <w:t>ercado</w:t>
      </w:r>
      <w:r w:rsidR="00A52FC3">
        <w:rPr>
          <w:lang w:val="pt-BR"/>
        </w:rPr>
        <w:t>s</w:t>
      </w:r>
      <w:r w:rsidRPr="00233310">
        <w:rPr>
          <w:lang w:val="pt-BR"/>
        </w:rPr>
        <w:t xml:space="preserve">) do Capítulo 10 (Comércio de </w:t>
      </w:r>
      <w:r w:rsidR="00A52FC3">
        <w:rPr>
          <w:lang w:val="pt-BR"/>
        </w:rPr>
        <w:t>S</w:t>
      </w:r>
      <w:r w:rsidRPr="00233310">
        <w:rPr>
          <w:lang w:val="pt-BR"/>
        </w:rPr>
        <w:t>erviços), um Estado Parte poderá determinar a forma institucional e jurídica por meio da qual o novo serviço financeiro poderá ser prestado e poderá exigir autorização para a prestação do serviço. Quando um Estado Parte exigir tal autorização para prestar um novo serviço financeiro, o Estado Parte decidir</w:t>
      </w:r>
      <w:r w:rsidR="00233310">
        <w:rPr>
          <w:lang w:val="pt-BR"/>
        </w:rPr>
        <w:t>á</w:t>
      </w:r>
      <w:r w:rsidRPr="00233310">
        <w:rPr>
          <w:lang w:val="pt-BR"/>
        </w:rPr>
        <w:t>, em um prazo razoável, se emitirá a autorização.</w:t>
      </w:r>
    </w:p>
    <w:p w14:paraId="6BFFE57B" w14:textId="77777777" w:rsidR="001F06B1" w:rsidRPr="00233310" w:rsidRDefault="001F06B1" w:rsidP="00A133B8">
      <w:pPr>
        <w:pStyle w:val="Corpodetexto"/>
        <w:ind w:right="-218"/>
        <w:rPr>
          <w:lang w:val="pt-BR"/>
        </w:rPr>
      </w:pPr>
    </w:p>
    <w:p w14:paraId="2F74410C" w14:textId="77777777" w:rsidR="001F06B1" w:rsidRPr="00233310" w:rsidRDefault="001F06B1" w:rsidP="00A133B8">
      <w:pPr>
        <w:pStyle w:val="Corpodetexto"/>
        <w:spacing w:before="18"/>
        <w:ind w:right="-218"/>
        <w:rPr>
          <w:lang w:val="pt-BR"/>
        </w:rPr>
      </w:pPr>
    </w:p>
    <w:p w14:paraId="19F026A7" w14:textId="77777777" w:rsidR="001F06B1" w:rsidRPr="00233310" w:rsidRDefault="00CB6C7D" w:rsidP="00A133B8">
      <w:pPr>
        <w:pStyle w:val="Corpodetexto"/>
        <w:ind w:left="3" w:right="-218"/>
        <w:jc w:val="center"/>
        <w:rPr>
          <w:lang w:val="pt-BR"/>
        </w:rPr>
      </w:pPr>
      <w:r w:rsidRPr="00233310">
        <w:rPr>
          <w:lang w:val="pt-BR"/>
        </w:rPr>
        <w:t>ARTIGO 10-B.3</w:t>
      </w:r>
    </w:p>
    <w:p w14:paraId="2D079E79" w14:textId="77777777" w:rsidR="001F06B1" w:rsidRPr="00233310" w:rsidRDefault="001F06B1" w:rsidP="00A133B8">
      <w:pPr>
        <w:pStyle w:val="Corpodetexto"/>
        <w:ind w:right="-218"/>
        <w:rPr>
          <w:lang w:val="pt-BR"/>
        </w:rPr>
      </w:pPr>
    </w:p>
    <w:p w14:paraId="18575E94" w14:textId="77777777" w:rsidR="001F06B1" w:rsidRPr="00233310" w:rsidRDefault="001F06B1" w:rsidP="00A133B8">
      <w:pPr>
        <w:pStyle w:val="Corpodetexto"/>
        <w:spacing w:before="21"/>
        <w:ind w:right="-218"/>
        <w:rPr>
          <w:lang w:val="pt-BR"/>
        </w:rPr>
      </w:pPr>
    </w:p>
    <w:p w14:paraId="6AD40657" w14:textId="3F3E504C" w:rsidR="001F06B1" w:rsidRPr="00233310" w:rsidRDefault="00A52FC3" w:rsidP="00A133B8">
      <w:pPr>
        <w:pStyle w:val="Corpodetexto"/>
        <w:ind w:left="3" w:right="-218"/>
        <w:jc w:val="center"/>
        <w:rPr>
          <w:lang w:val="pt-BR"/>
        </w:rPr>
      </w:pPr>
      <w:r>
        <w:rPr>
          <w:lang w:val="pt-BR"/>
        </w:rPr>
        <w:t>Medidas Prudenciais</w:t>
      </w:r>
    </w:p>
    <w:p w14:paraId="630428BF" w14:textId="77777777" w:rsidR="001F06B1" w:rsidRPr="00233310" w:rsidRDefault="001F06B1" w:rsidP="00A133B8">
      <w:pPr>
        <w:pStyle w:val="Corpodetexto"/>
        <w:ind w:right="-218"/>
        <w:rPr>
          <w:lang w:val="pt-BR"/>
        </w:rPr>
      </w:pPr>
    </w:p>
    <w:p w14:paraId="319C0C04" w14:textId="77777777" w:rsidR="001F06B1" w:rsidRPr="00233310" w:rsidRDefault="001F06B1" w:rsidP="00A133B8">
      <w:pPr>
        <w:pStyle w:val="Corpodetexto"/>
        <w:spacing w:before="20"/>
        <w:ind w:right="-218"/>
        <w:rPr>
          <w:lang w:val="pt-BR"/>
        </w:rPr>
      </w:pPr>
    </w:p>
    <w:p w14:paraId="4A85CD1E" w14:textId="395198B4" w:rsidR="001F06B1" w:rsidRPr="00233310" w:rsidRDefault="00CB6C7D" w:rsidP="00A133B8">
      <w:pPr>
        <w:pStyle w:val="PargrafodaLista"/>
        <w:numPr>
          <w:ilvl w:val="0"/>
          <w:numId w:val="7"/>
        </w:numPr>
        <w:tabs>
          <w:tab w:val="left" w:pos="640"/>
        </w:tabs>
        <w:spacing w:line="369" w:lineRule="auto"/>
        <w:ind w:right="-218" w:firstLine="0"/>
        <w:rPr>
          <w:lang w:val="pt-BR"/>
        </w:rPr>
      </w:pPr>
      <w:r w:rsidRPr="00233310">
        <w:rPr>
          <w:lang w:val="pt-BR"/>
        </w:rPr>
        <w:t>N</w:t>
      </w:r>
      <w:r w:rsidR="00A52FC3">
        <w:rPr>
          <w:lang w:val="pt-BR"/>
        </w:rPr>
        <w:t>ada n</w:t>
      </w:r>
      <w:r w:rsidRPr="00233310">
        <w:rPr>
          <w:lang w:val="pt-BR"/>
        </w:rPr>
        <w:t>este Acordo ser</w:t>
      </w:r>
      <w:r w:rsidR="00233310">
        <w:rPr>
          <w:lang w:val="pt-BR"/>
        </w:rPr>
        <w:t>á</w:t>
      </w:r>
      <w:r w:rsidRPr="00233310">
        <w:rPr>
          <w:lang w:val="pt-BR"/>
        </w:rPr>
        <w:t xml:space="preserve"> interpretad</w:t>
      </w:r>
      <w:r w:rsidR="00A52FC3">
        <w:rPr>
          <w:lang w:val="pt-BR"/>
        </w:rPr>
        <w:t>o</w:t>
      </w:r>
      <w:r w:rsidRPr="00233310">
        <w:rPr>
          <w:lang w:val="pt-BR"/>
        </w:rPr>
        <w:t xml:space="preserve"> </w:t>
      </w:r>
      <w:r w:rsidR="00802E16">
        <w:rPr>
          <w:lang w:val="pt-BR"/>
        </w:rPr>
        <w:t xml:space="preserve">no sentido de </w:t>
      </w:r>
      <w:r w:rsidRPr="00233310">
        <w:rPr>
          <w:lang w:val="pt-BR"/>
        </w:rPr>
        <w:t>impedi</w:t>
      </w:r>
      <w:r w:rsidR="00802E16">
        <w:rPr>
          <w:lang w:val="pt-BR"/>
        </w:rPr>
        <w:t xml:space="preserve">r </w:t>
      </w:r>
      <w:r w:rsidRPr="00233310">
        <w:rPr>
          <w:lang w:val="pt-BR"/>
        </w:rPr>
        <w:t>que um Estado Parte adote ou mantenha medidas por motivos prudenciais, tais como:</w:t>
      </w:r>
    </w:p>
    <w:p w14:paraId="44E9AEEE" w14:textId="77777777" w:rsidR="001F06B1" w:rsidRPr="00233310" w:rsidRDefault="001F06B1" w:rsidP="00A133B8">
      <w:pPr>
        <w:pStyle w:val="Corpodetexto"/>
        <w:ind w:right="-218"/>
        <w:rPr>
          <w:sz w:val="20"/>
          <w:lang w:val="pt-BR"/>
        </w:rPr>
      </w:pPr>
    </w:p>
    <w:p w14:paraId="699BBCC9" w14:textId="1459EE85" w:rsidR="001F06B1" w:rsidRPr="00233310" w:rsidRDefault="00CB6C7D" w:rsidP="004B334D">
      <w:pPr>
        <w:pStyle w:val="PargrafodaLista"/>
        <w:numPr>
          <w:ilvl w:val="1"/>
          <w:numId w:val="7"/>
        </w:numPr>
        <w:tabs>
          <w:tab w:val="left" w:pos="1173"/>
        </w:tabs>
        <w:spacing w:line="369" w:lineRule="auto"/>
        <w:ind w:right="408"/>
        <w:rPr>
          <w:lang w:val="pt-BR"/>
        </w:rPr>
      </w:pPr>
      <w:proofErr w:type="gramStart"/>
      <w:r w:rsidRPr="00233310">
        <w:rPr>
          <w:lang w:val="pt-BR"/>
        </w:rPr>
        <w:t>a</w:t>
      </w:r>
      <w:proofErr w:type="gramEnd"/>
      <w:r w:rsidRPr="00233310">
        <w:rPr>
          <w:lang w:val="pt-BR"/>
        </w:rPr>
        <w:t xml:space="preserve"> proteção de investidores, depositantes, detentores de apólices ou pessoas </w:t>
      </w:r>
      <w:r w:rsidR="00FE1DBE">
        <w:rPr>
          <w:lang w:val="pt-BR"/>
        </w:rPr>
        <w:t>com as quais</w:t>
      </w:r>
      <w:r w:rsidRPr="00233310">
        <w:rPr>
          <w:lang w:val="pt-BR"/>
        </w:rPr>
        <w:t xml:space="preserve"> um </w:t>
      </w:r>
      <w:r w:rsidR="00C82525">
        <w:rPr>
          <w:lang w:val="pt-BR"/>
        </w:rPr>
        <w:t>prestador</w:t>
      </w:r>
      <w:r w:rsidRPr="00233310">
        <w:rPr>
          <w:lang w:val="pt-BR"/>
        </w:rPr>
        <w:t xml:space="preserve"> de serviços financeiros tenha </w:t>
      </w:r>
      <w:r w:rsidR="00FE1DBE">
        <w:rPr>
          <w:lang w:val="pt-BR"/>
        </w:rPr>
        <w:t xml:space="preserve">contraído </w:t>
      </w:r>
      <w:r w:rsidRPr="00233310">
        <w:rPr>
          <w:lang w:val="pt-BR"/>
        </w:rPr>
        <w:t>um</w:t>
      </w:r>
      <w:r w:rsidR="00FE1DBE">
        <w:rPr>
          <w:lang w:val="pt-BR"/>
        </w:rPr>
        <w:t>a</w:t>
      </w:r>
      <w:r w:rsidRPr="00233310">
        <w:rPr>
          <w:lang w:val="pt-BR"/>
        </w:rPr>
        <w:t xml:space="preserve"> </w:t>
      </w:r>
      <w:r w:rsidR="00FE1DBE">
        <w:rPr>
          <w:lang w:val="pt-BR"/>
        </w:rPr>
        <w:t>obrigação</w:t>
      </w:r>
      <w:r w:rsidRPr="00233310">
        <w:rPr>
          <w:lang w:val="pt-BR"/>
        </w:rPr>
        <w:t xml:space="preserve"> fiduciári</w:t>
      </w:r>
      <w:r w:rsidR="00FE1DBE">
        <w:rPr>
          <w:lang w:val="pt-BR"/>
        </w:rPr>
        <w:t>a</w:t>
      </w:r>
      <w:r w:rsidRPr="00233310">
        <w:rPr>
          <w:lang w:val="pt-BR"/>
        </w:rPr>
        <w:t>;</w:t>
      </w:r>
    </w:p>
    <w:p w14:paraId="16A66275" w14:textId="77777777" w:rsidR="001F06B1" w:rsidRPr="00233310" w:rsidRDefault="001F06B1" w:rsidP="004B334D">
      <w:pPr>
        <w:pStyle w:val="Corpodetexto"/>
        <w:rPr>
          <w:lang w:val="pt-BR"/>
        </w:rPr>
      </w:pPr>
    </w:p>
    <w:p w14:paraId="081BEA84" w14:textId="5920256E" w:rsidR="001F06B1" w:rsidRPr="00233310" w:rsidRDefault="00CB6C7D" w:rsidP="004B334D">
      <w:pPr>
        <w:pStyle w:val="PargrafodaLista"/>
        <w:numPr>
          <w:ilvl w:val="1"/>
          <w:numId w:val="7"/>
        </w:numPr>
        <w:tabs>
          <w:tab w:val="left" w:pos="1173"/>
        </w:tabs>
        <w:spacing w:line="369" w:lineRule="auto"/>
        <w:ind w:right="705"/>
        <w:rPr>
          <w:lang w:val="pt-BR"/>
        </w:rPr>
      </w:pPr>
      <w:proofErr w:type="gramStart"/>
      <w:r w:rsidRPr="00233310">
        <w:rPr>
          <w:lang w:val="pt-BR"/>
        </w:rPr>
        <w:t>a</w:t>
      </w:r>
      <w:proofErr w:type="gramEnd"/>
      <w:r w:rsidRPr="00233310">
        <w:rPr>
          <w:lang w:val="pt-BR"/>
        </w:rPr>
        <w:t xml:space="preserve"> manutenção da segurança, solidez, integridade ou responsabilidade financeira de um </w:t>
      </w:r>
      <w:r w:rsidR="00C82525">
        <w:rPr>
          <w:lang w:val="pt-BR"/>
        </w:rPr>
        <w:t>prestador</w:t>
      </w:r>
      <w:r w:rsidRPr="00233310">
        <w:rPr>
          <w:lang w:val="pt-BR"/>
        </w:rPr>
        <w:t xml:space="preserve"> de serviços financeiros; ou</w:t>
      </w:r>
    </w:p>
    <w:p w14:paraId="32006C6C" w14:textId="77777777" w:rsidR="001F06B1" w:rsidRPr="00233310" w:rsidRDefault="001F06B1" w:rsidP="004B334D">
      <w:pPr>
        <w:pStyle w:val="Corpodetexto"/>
        <w:rPr>
          <w:lang w:val="pt-BR"/>
        </w:rPr>
      </w:pPr>
    </w:p>
    <w:p w14:paraId="554C33FD" w14:textId="77777777" w:rsidR="001F06B1" w:rsidRPr="00233310" w:rsidRDefault="00CB6C7D" w:rsidP="004B334D">
      <w:pPr>
        <w:pStyle w:val="PargrafodaLista"/>
        <w:numPr>
          <w:ilvl w:val="1"/>
          <w:numId w:val="7"/>
        </w:numPr>
        <w:tabs>
          <w:tab w:val="left" w:pos="1173"/>
        </w:tabs>
        <w:rPr>
          <w:lang w:val="pt-BR"/>
        </w:rPr>
      </w:pPr>
      <w:r w:rsidRPr="00233310">
        <w:rPr>
          <w:lang w:val="pt-BR"/>
        </w:rPr>
        <w:t>garantir a integridade e a estabilidade do sistema financeiro de um Estado Parte.</w:t>
      </w:r>
    </w:p>
    <w:p w14:paraId="6773590F" w14:textId="77777777" w:rsidR="001F06B1" w:rsidRPr="00233310" w:rsidRDefault="001F06B1" w:rsidP="004B334D">
      <w:pPr>
        <w:pStyle w:val="Corpodetexto"/>
        <w:rPr>
          <w:lang w:val="pt-BR"/>
        </w:rPr>
      </w:pPr>
    </w:p>
    <w:p w14:paraId="4F2C80B8" w14:textId="77777777" w:rsidR="001F06B1" w:rsidRPr="00233310" w:rsidRDefault="001F06B1" w:rsidP="004B334D">
      <w:pPr>
        <w:pStyle w:val="Corpodetexto"/>
        <w:rPr>
          <w:lang w:val="pt-BR"/>
        </w:rPr>
      </w:pPr>
    </w:p>
    <w:p w14:paraId="7952FEBD" w14:textId="1F1C625D" w:rsidR="001F06B1" w:rsidRPr="00233310" w:rsidRDefault="00CB6C7D" w:rsidP="004B334D">
      <w:pPr>
        <w:pStyle w:val="PargrafodaLista"/>
        <w:numPr>
          <w:ilvl w:val="0"/>
          <w:numId w:val="7"/>
        </w:numPr>
        <w:tabs>
          <w:tab w:val="left" w:pos="640"/>
        </w:tabs>
        <w:spacing w:line="369" w:lineRule="auto"/>
        <w:ind w:right="66" w:firstLine="0"/>
        <w:rPr>
          <w:lang w:val="pt-BR"/>
        </w:rPr>
      </w:pPr>
      <w:r w:rsidRPr="00233310">
        <w:rPr>
          <w:lang w:val="pt-BR"/>
        </w:rPr>
        <w:t>Quando essas medidas não estiverem em conformidade com as disposições deste Acordo, elas não ser</w:t>
      </w:r>
      <w:r w:rsidR="00233310">
        <w:rPr>
          <w:lang w:val="pt-BR"/>
        </w:rPr>
        <w:t>ão</w:t>
      </w:r>
      <w:r w:rsidRPr="00233310">
        <w:rPr>
          <w:lang w:val="pt-BR"/>
        </w:rPr>
        <w:t xml:space="preserve"> usadas como meio </w:t>
      </w:r>
      <w:r w:rsidR="00FE1DBE">
        <w:rPr>
          <w:lang w:val="pt-BR"/>
        </w:rPr>
        <w:t>para</w:t>
      </w:r>
      <w:r w:rsidRPr="00233310">
        <w:rPr>
          <w:lang w:val="pt-BR"/>
        </w:rPr>
        <w:t xml:space="preserve"> evitar os compromissos ou obrigações de um Estado Parte nos termos deste Acordo.</w:t>
      </w:r>
    </w:p>
    <w:p w14:paraId="00038815" w14:textId="77777777" w:rsidR="001F06B1" w:rsidRPr="00233310" w:rsidRDefault="001F06B1" w:rsidP="004B334D">
      <w:pPr>
        <w:pStyle w:val="Corpodetexto"/>
        <w:spacing w:before="137"/>
        <w:ind w:right="66"/>
        <w:rPr>
          <w:lang w:val="pt-BR"/>
        </w:rPr>
      </w:pPr>
    </w:p>
    <w:p w14:paraId="22884501" w14:textId="2138A0EA" w:rsidR="001F06B1" w:rsidRPr="00233310" w:rsidRDefault="00CB6C7D" w:rsidP="004B334D">
      <w:pPr>
        <w:pStyle w:val="PargrafodaLista"/>
        <w:numPr>
          <w:ilvl w:val="0"/>
          <w:numId w:val="7"/>
        </w:numPr>
        <w:tabs>
          <w:tab w:val="left" w:pos="640"/>
        </w:tabs>
        <w:spacing w:line="369" w:lineRule="auto"/>
        <w:ind w:right="66" w:firstLine="0"/>
        <w:rPr>
          <w:lang w:val="pt-BR"/>
        </w:rPr>
      </w:pPr>
      <w:r w:rsidRPr="00233310">
        <w:rPr>
          <w:lang w:val="pt-BR"/>
        </w:rPr>
        <w:t>Nada neste Acordo ser</w:t>
      </w:r>
      <w:r w:rsidR="00233310">
        <w:rPr>
          <w:lang w:val="pt-BR"/>
        </w:rPr>
        <w:t>á</w:t>
      </w:r>
      <w:r w:rsidRPr="00233310">
        <w:rPr>
          <w:lang w:val="pt-BR"/>
        </w:rPr>
        <w:t xml:space="preserve"> interpretado </w:t>
      </w:r>
      <w:r w:rsidR="00802E16">
        <w:rPr>
          <w:lang w:val="pt-BR"/>
        </w:rPr>
        <w:t>no sentido de</w:t>
      </w:r>
      <w:r w:rsidRPr="00233310">
        <w:rPr>
          <w:lang w:val="pt-BR"/>
        </w:rPr>
        <w:t xml:space="preserve"> exigir que um Estado Parte forneça ou permita o acesso a informações relacionadas aos assuntos e contas de clientes individuais ou a quaisquer informações confidenciais ou proprietárias em posse de entidades públicas.</w:t>
      </w:r>
    </w:p>
    <w:p w14:paraId="60CBF3C1" w14:textId="77777777" w:rsidR="001F06B1" w:rsidRPr="00233310" w:rsidRDefault="001F06B1" w:rsidP="004B334D">
      <w:pPr>
        <w:pStyle w:val="Corpodetexto"/>
        <w:ind w:right="66"/>
        <w:rPr>
          <w:lang w:val="pt-BR"/>
        </w:rPr>
      </w:pPr>
    </w:p>
    <w:p w14:paraId="0B532A37" w14:textId="77777777" w:rsidR="001F06B1" w:rsidRPr="00233310" w:rsidRDefault="001F06B1" w:rsidP="004B334D">
      <w:pPr>
        <w:pStyle w:val="Corpodetexto"/>
        <w:ind w:right="66"/>
        <w:rPr>
          <w:lang w:val="pt-BR"/>
        </w:rPr>
      </w:pPr>
    </w:p>
    <w:p w14:paraId="10873BC7" w14:textId="77777777" w:rsidR="001F06B1" w:rsidRPr="00233310" w:rsidRDefault="001F06B1" w:rsidP="004B334D">
      <w:pPr>
        <w:pStyle w:val="Corpodetexto"/>
        <w:spacing w:before="19"/>
        <w:ind w:right="66"/>
        <w:rPr>
          <w:lang w:val="pt-BR"/>
        </w:rPr>
      </w:pPr>
    </w:p>
    <w:p w14:paraId="2F0CF2D2" w14:textId="77777777" w:rsidR="001F06B1" w:rsidRPr="00233310" w:rsidRDefault="00CB6C7D" w:rsidP="004B334D">
      <w:pPr>
        <w:pStyle w:val="Corpodetexto"/>
        <w:ind w:left="3" w:right="66"/>
        <w:jc w:val="center"/>
        <w:rPr>
          <w:lang w:val="pt-BR"/>
        </w:rPr>
      </w:pPr>
      <w:r w:rsidRPr="00233310">
        <w:rPr>
          <w:lang w:val="pt-BR"/>
        </w:rPr>
        <w:t>ARTIGO 10-B.4</w:t>
      </w:r>
    </w:p>
    <w:p w14:paraId="1ECC3E9A" w14:textId="77777777" w:rsidR="001F06B1" w:rsidRPr="00233310" w:rsidRDefault="001F06B1" w:rsidP="004B334D">
      <w:pPr>
        <w:pStyle w:val="Corpodetexto"/>
        <w:ind w:right="66"/>
        <w:rPr>
          <w:lang w:val="pt-BR"/>
        </w:rPr>
      </w:pPr>
    </w:p>
    <w:p w14:paraId="1C8A6B65" w14:textId="77777777" w:rsidR="001F06B1" w:rsidRPr="00233310" w:rsidRDefault="001F06B1" w:rsidP="004B334D">
      <w:pPr>
        <w:pStyle w:val="Corpodetexto"/>
        <w:spacing w:before="19"/>
        <w:ind w:right="66"/>
        <w:rPr>
          <w:lang w:val="pt-BR"/>
        </w:rPr>
      </w:pPr>
    </w:p>
    <w:p w14:paraId="0546C62E" w14:textId="1481E72F" w:rsidR="001F06B1" w:rsidRPr="00233310" w:rsidRDefault="00CB6C7D" w:rsidP="004B334D">
      <w:pPr>
        <w:pStyle w:val="Corpodetexto"/>
        <w:spacing w:before="1"/>
        <w:ind w:left="3" w:right="66"/>
        <w:jc w:val="center"/>
        <w:rPr>
          <w:lang w:val="pt-BR"/>
        </w:rPr>
      </w:pPr>
      <w:r w:rsidRPr="00233310">
        <w:rPr>
          <w:lang w:val="pt-BR"/>
        </w:rPr>
        <w:t xml:space="preserve">Regulamentação </w:t>
      </w:r>
      <w:r w:rsidR="00924BAF">
        <w:rPr>
          <w:lang w:val="pt-BR"/>
        </w:rPr>
        <w:t>D</w:t>
      </w:r>
      <w:r w:rsidRPr="00233310">
        <w:rPr>
          <w:lang w:val="pt-BR"/>
        </w:rPr>
        <w:t>oméstica</w:t>
      </w:r>
    </w:p>
    <w:p w14:paraId="072D86F1" w14:textId="77777777" w:rsidR="001F06B1" w:rsidRPr="00233310" w:rsidRDefault="001F06B1" w:rsidP="004B334D">
      <w:pPr>
        <w:pStyle w:val="Corpodetexto"/>
        <w:ind w:right="66"/>
        <w:rPr>
          <w:lang w:val="pt-BR"/>
        </w:rPr>
      </w:pPr>
    </w:p>
    <w:p w14:paraId="789E6FD0" w14:textId="77777777" w:rsidR="001F06B1" w:rsidRPr="00233310" w:rsidRDefault="001F06B1" w:rsidP="004B334D">
      <w:pPr>
        <w:pStyle w:val="Corpodetexto"/>
        <w:spacing w:before="19"/>
        <w:ind w:right="66"/>
        <w:rPr>
          <w:lang w:val="pt-BR"/>
        </w:rPr>
      </w:pPr>
    </w:p>
    <w:p w14:paraId="71347B77" w14:textId="3BEB624C" w:rsidR="001F06B1" w:rsidRPr="00233310" w:rsidRDefault="00CB6C7D" w:rsidP="00186107">
      <w:pPr>
        <w:pStyle w:val="PargrafodaLista"/>
        <w:numPr>
          <w:ilvl w:val="0"/>
          <w:numId w:val="6"/>
        </w:numPr>
        <w:tabs>
          <w:tab w:val="left" w:pos="640"/>
        </w:tabs>
        <w:spacing w:line="369" w:lineRule="auto"/>
        <w:ind w:right="-76" w:firstLine="0"/>
        <w:rPr>
          <w:lang w:val="pt-BR"/>
        </w:rPr>
      </w:pPr>
      <w:r w:rsidRPr="00233310">
        <w:rPr>
          <w:lang w:val="pt-BR"/>
        </w:rPr>
        <w:t>Essas disposições aplicam</w:t>
      </w:r>
      <w:r w:rsidR="00C82525">
        <w:rPr>
          <w:lang w:val="pt-BR"/>
        </w:rPr>
        <w:t>-se</w:t>
      </w:r>
      <w:r w:rsidRPr="00233310">
        <w:rPr>
          <w:lang w:val="pt-BR"/>
        </w:rPr>
        <w:t xml:space="preserve"> a medidas dos Estados Partes relacionadas a requisitos e procedimentos de licen</w:t>
      </w:r>
      <w:r w:rsidR="00924BAF">
        <w:rPr>
          <w:lang w:val="pt-BR"/>
        </w:rPr>
        <w:t>ças</w:t>
      </w:r>
      <w:r w:rsidRPr="00233310">
        <w:rPr>
          <w:lang w:val="pt-BR"/>
        </w:rPr>
        <w:t xml:space="preserve"> e requisitos e procedimentos de qualificação que afetem o comércio de serviços financeiros, conforme definido neste Anexo.</w:t>
      </w:r>
    </w:p>
    <w:p w14:paraId="05717CA5" w14:textId="77777777" w:rsidR="001F06B1" w:rsidRPr="00233310" w:rsidRDefault="001F06B1" w:rsidP="004B334D">
      <w:pPr>
        <w:pStyle w:val="Corpodetexto"/>
        <w:spacing w:before="136"/>
        <w:ind w:right="66"/>
        <w:rPr>
          <w:lang w:val="pt-BR"/>
        </w:rPr>
      </w:pPr>
    </w:p>
    <w:p w14:paraId="6DC77585" w14:textId="3410F46F" w:rsidR="001F06B1" w:rsidRPr="00233310" w:rsidRDefault="00CB6C7D" w:rsidP="004B334D">
      <w:pPr>
        <w:pStyle w:val="PargrafodaLista"/>
        <w:numPr>
          <w:ilvl w:val="0"/>
          <w:numId w:val="6"/>
        </w:numPr>
        <w:tabs>
          <w:tab w:val="left" w:pos="640"/>
        </w:tabs>
        <w:spacing w:line="369" w:lineRule="auto"/>
        <w:ind w:right="66" w:firstLine="0"/>
        <w:rPr>
          <w:lang w:val="pt-BR"/>
        </w:rPr>
      </w:pPr>
      <w:r w:rsidRPr="00233310">
        <w:rPr>
          <w:lang w:val="pt-BR"/>
        </w:rPr>
        <w:t xml:space="preserve">As disciplinas </w:t>
      </w:r>
      <w:r w:rsidR="007D20A6">
        <w:rPr>
          <w:lang w:val="pt-BR"/>
        </w:rPr>
        <w:t>d</w:t>
      </w:r>
      <w:r w:rsidRPr="00233310">
        <w:rPr>
          <w:lang w:val="pt-BR"/>
        </w:rPr>
        <w:t xml:space="preserve">este </w:t>
      </w:r>
      <w:r w:rsidR="00233310">
        <w:rPr>
          <w:lang w:val="pt-BR"/>
        </w:rPr>
        <w:t>A</w:t>
      </w:r>
      <w:r w:rsidRPr="00233310">
        <w:rPr>
          <w:lang w:val="pt-BR"/>
        </w:rPr>
        <w:t>rtigo somente aplicar</w:t>
      </w:r>
      <w:r w:rsidR="00C82525">
        <w:rPr>
          <w:lang w:val="pt-BR"/>
        </w:rPr>
        <w:t>-se-</w:t>
      </w:r>
      <w:r w:rsidRPr="00233310">
        <w:rPr>
          <w:lang w:val="pt-BR"/>
        </w:rPr>
        <w:t>ão aos setores para os quais um Estado Parte tenha assumido compromissos específicos e na medida em que esses compromissos se apliquem.</w:t>
      </w:r>
    </w:p>
    <w:p w14:paraId="17F45645" w14:textId="77777777" w:rsidR="001F06B1" w:rsidRPr="00233310" w:rsidRDefault="001F06B1" w:rsidP="004B334D">
      <w:pPr>
        <w:pStyle w:val="Corpodetexto"/>
        <w:spacing w:before="137"/>
        <w:ind w:right="66"/>
        <w:rPr>
          <w:lang w:val="pt-BR"/>
        </w:rPr>
      </w:pPr>
    </w:p>
    <w:p w14:paraId="139E5EB9" w14:textId="621B4281" w:rsidR="001F06B1" w:rsidRPr="00233310" w:rsidRDefault="00CB6C7D" w:rsidP="004B334D">
      <w:pPr>
        <w:pStyle w:val="PargrafodaLista"/>
        <w:numPr>
          <w:ilvl w:val="0"/>
          <w:numId w:val="6"/>
        </w:numPr>
        <w:tabs>
          <w:tab w:val="left" w:pos="640"/>
        </w:tabs>
        <w:spacing w:line="369" w:lineRule="auto"/>
        <w:ind w:right="66" w:firstLine="0"/>
        <w:rPr>
          <w:lang w:val="pt-BR"/>
        </w:rPr>
      </w:pPr>
      <w:r w:rsidRPr="00233310">
        <w:rPr>
          <w:lang w:val="pt-BR"/>
        </w:rPr>
        <w:t>Os Estados Partes reconhecem o direito de regula</w:t>
      </w:r>
      <w:r w:rsidR="007D20A6">
        <w:rPr>
          <w:lang w:val="pt-BR"/>
        </w:rPr>
        <w:t>r</w:t>
      </w:r>
      <w:r w:rsidRPr="00233310">
        <w:rPr>
          <w:lang w:val="pt-BR"/>
        </w:rPr>
        <w:t xml:space="preserve"> e de introduzir novas regulações sobre a </w:t>
      </w:r>
      <w:r w:rsidR="00924BAF">
        <w:rPr>
          <w:lang w:val="pt-BR"/>
        </w:rPr>
        <w:t>prestação</w:t>
      </w:r>
      <w:r w:rsidRPr="00233310">
        <w:rPr>
          <w:lang w:val="pt-BR"/>
        </w:rPr>
        <w:t xml:space="preserve"> de serviços financeiros em seus territórios </w:t>
      </w:r>
      <w:r w:rsidR="007D20A6">
        <w:rPr>
          <w:lang w:val="pt-BR"/>
        </w:rPr>
        <w:t>para atender aos seus</w:t>
      </w:r>
      <w:r w:rsidRPr="00233310">
        <w:rPr>
          <w:lang w:val="pt-BR"/>
        </w:rPr>
        <w:t xml:space="preserve"> objetivos </w:t>
      </w:r>
      <w:r w:rsidR="007D20A6">
        <w:rPr>
          <w:lang w:val="pt-BR"/>
        </w:rPr>
        <w:t xml:space="preserve">de </w:t>
      </w:r>
      <w:r w:rsidRPr="00233310">
        <w:rPr>
          <w:lang w:val="pt-BR"/>
        </w:rPr>
        <w:t>polític</w:t>
      </w:r>
      <w:r w:rsidR="007D20A6">
        <w:rPr>
          <w:lang w:val="pt-BR"/>
        </w:rPr>
        <w:t>a</w:t>
      </w:r>
      <w:r w:rsidRPr="00233310">
        <w:rPr>
          <w:lang w:val="pt-BR"/>
        </w:rPr>
        <w:t>.</w:t>
      </w:r>
    </w:p>
    <w:p w14:paraId="3DA4A7E3" w14:textId="77777777" w:rsidR="001F06B1" w:rsidRPr="00233310" w:rsidRDefault="001F06B1" w:rsidP="004B334D">
      <w:pPr>
        <w:pStyle w:val="Corpodetexto"/>
        <w:spacing w:before="136"/>
        <w:ind w:right="66"/>
        <w:rPr>
          <w:lang w:val="pt-BR"/>
        </w:rPr>
      </w:pPr>
    </w:p>
    <w:p w14:paraId="70C990A5" w14:textId="4AD3482C" w:rsidR="001F06B1" w:rsidRPr="00233310" w:rsidRDefault="00CB6C7D" w:rsidP="004B334D">
      <w:pPr>
        <w:pStyle w:val="PargrafodaLista"/>
        <w:numPr>
          <w:ilvl w:val="0"/>
          <w:numId w:val="6"/>
        </w:numPr>
        <w:tabs>
          <w:tab w:val="left" w:pos="640"/>
        </w:tabs>
        <w:spacing w:before="1" w:line="369" w:lineRule="auto"/>
        <w:ind w:right="66" w:firstLine="0"/>
        <w:rPr>
          <w:lang w:val="pt-BR"/>
        </w:rPr>
      </w:pPr>
      <w:r w:rsidRPr="00233310">
        <w:rPr>
          <w:lang w:val="pt-BR"/>
        </w:rPr>
        <w:t>Cada Estado Parte garantir</w:t>
      </w:r>
      <w:r w:rsidR="002D3435">
        <w:rPr>
          <w:lang w:val="pt-BR"/>
        </w:rPr>
        <w:t>á</w:t>
      </w:r>
      <w:r w:rsidRPr="00233310">
        <w:rPr>
          <w:lang w:val="pt-BR"/>
        </w:rPr>
        <w:t xml:space="preserve"> que todas as medidas de aplicação geral relacionadas à prestação de serviços financeiros sejam:</w:t>
      </w:r>
    </w:p>
    <w:p w14:paraId="7FBEFA55" w14:textId="77777777" w:rsidR="001F06B1" w:rsidRPr="00233310" w:rsidRDefault="001F06B1" w:rsidP="004B334D">
      <w:pPr>
        <w:pStyle w:val="Corpodetexto"/>
        <w:spacing w:before="136"/>
        <w:ind w:right="66"/>
        <w:rPr>
          <w:lang w:val="pt-BR"/>
        </w:rPr>
      </w:pPr>
    </w:p>
    <w:p w14:paraId="5C967A66" w14:textId="77777777" w:rsidR="001F06B1" w:rsidRDefault="00CB6C7D" w:rsidP="004B334D">
      <w:pPr>
        <w:pStyle w:val="PargrafodaLista"/>
        <w:numPr>
          <w:ilvl w:val="1"/>
          <w:numId w:val="6"/>
        </w:numPr>
        <w:tabs>
          <w:tab w:val="left" w:pos="639"/>
        </w:tabs>
        <w:ind w:right="66" w:hanging="533"/>
        <w:rPr>
          <w:lang w:val="pt-BR"/>
        </w:rPr>
      </w:pPr>
      <w:proofErr w:type="gramStart"/>
      <w:r w:rsidRPr="00233310">
        <w:rPr>
          <w:lang w:val="pt-BR"/>
        </w:rPr>
        <w:t>administrados</w:t>
      </w:r>
      <w:proofErr w:type="gramEnd"/>
      <w:r w:rsidRPr="00233310">
        <w:rPr>
          <w:lang w:val="pt-BR"/>
        </w:rPr>
        <w:t xml:space="preserve"> de maneira razoável, objetiva e imparcial; e</w:t>
      </w:r>
    </w:p>
    <w:p w14:paraId="573DC009" w14:textId="77777777" w:rsidR="009A4E12" w:rsidRPr="00233310" w:rsidRDefault="009A4E12" w:rsidP="009A4E12">
      <w:pPr>
        <w:pStyle w:val="PargrafodaLista"/>
        <w:tabs>
          <w:tab w:val="left" w:pos="639"/>
        </w:tabs>
        <w:ind w:left="639" w:right="66" w:firstLine="0"/>
        <w:rPr>
          <w:lang w:val="pt-BR"/>
        </w:rPr>
      </w:pPr>
    </w:p>
    <w:p w14:paraId="75711B68" w14:textId="77777777" w:rsidR="001F06B1" w:rsidRPr="00233310" w:rsidRDefault="00CB6C7D">
      <w:pPr>
        <w:pStyle w:val="PargrafodaLista"/>
        <w:numPr>
          <w:ilvl w:val="1"/>
          <w:numId w:val="6"/>
        </w:numPr>
        <w:tabs>
          <w:tab w:val="left" w:pos="640"/>
        </w:tabs>
        <w:spacing w:before="72" w:line="369" w:lineRule="auto"/>
        <w:ind w:left="640" w:right="844"/>
        <w:rPr>
          <w:lang w:val="pt-BR"/>
        </w:rPr>
      </w:pPr>
      <w:proofErr w:type="gramStart"/>
      <w:r w:rsidRPr="00233310">
        <w:rPr>
          <w:lang w:val="pt-BR"/>
        </w:rPr>
        <w:t>prontamente</w:t>
      </w:r>
      <w:proofErr w:type="gramEnd"/>
      <w:r w:rsidRPr="00233310">
        <w:rPr>
          <w:lang w:val="pt-BR"/>
        </w:rPr>
        <w:t xml:space="preserve"> publicados ou de outra forma disponibilizados de modo a permitir que as pessoas interessadas tomem conhecimento deles.</w:t>
      </w:r>
    </w:p>
    <w:p w14:paraId="0F3560F1" w14:textId="77777777" w:rsidR="001F06B1" w:rsidRPr="00233310" w:rsidRDefault="001F06B1">
      <w:pPr>
        <w:pStyle w:val="Corpodetexto"/>
        <w:spacing w:before="137"/>
        <w:rPr>
          <w:lang w:val="pt-BR"/>
        </w:rPr>
      </w:pPr>
    </w:p>
    <w:p w14:paraId="0DD4B048" w14:textId="487E2048" w:rsidR="001F06B1" w:rsidRPr="00233310" w:rsidRDefault="00CB6C7D">
      <w:pPr>
        <w:pStyle w:val="PargrafodaLista"/>
        <w:numPr>
          <w:ilvl w:val="0"/>
          <w:numId w:val="6"/>
        </w:numPr>
        <w:tabs>
          <w:tab w:val="left" w:pos="640"/>
        </w:tabs>
        <w:spacing w:line="369" w:lineRule="auto"/>
        <w:ind w:right="223" w:firstLine="0"/>
        <w:rPr>
          <w:lang w:val="pt-BR"/>
        </w:rPr>
      </w:pPr>
      <w:r w:rsidRPr="00233310">
        <w:rPr>
          <w:lang w:val="pt-BR"/>
        </w:rPr>
        <w:t>Se um Estado Parte exigir autorização para a prestação de um serviço, as autoridades competentes de um Estado Parte disponibilizarão publicamente os requisitos e procedimentos de licen</w:t>
      </w:r>
      <w:r w:rsidR="00924BAF">
        <w:rPr>
          <w:lang w:val="pt-BR"/>
        </w:rPr>
        <w:t>ças</w:t>
      </w:r>
      <w:r w:rsidRPr="00233310">
        <w:rPr>
          <w:lang w:val="pt-BR"/>
        </w:rPr>
        <w:t>, ou os requisitos e procedimentos de qualificação</w:t>
      </w:r>
      <w:r w:rsidR="00924BAF">
        <w:rPr>
          <w:lang w:val="pt-BR"/>
        </w:rPr>
        <w:t>,</w:t>
      </w:r>
      <w:r w:rsidRPr="00233310">
        <w:rPr>
          <w:lang w:val="pt-BR"/>
        </w:rPr>
        <w:t xml:space="preserve"> </w:t>
      </w:r>
      <w:r w:rsidR="007D20A6">
        <w:rPr>
          <w:lang w:val="pt-BR"/>
        </w:rPr>
        <w:t xml:space="preserve">necessários </w:t>
      </w:r>
      <w:r w:rsidRPr="00233310">
        <w:rPr>
          <w:lang w:val="pt-BR"/>
        </w:rPr>
        <w:t>para o preenchimento de solicitações relacionadas à prestação de serviços financeiros.</w:t>
      </w:r>
    </w:p>
    <w:p w14:paraId="337B6C82" w14:textId="77777777" w:rsidR="001F06B1" w:rsidRPr="00233310" w:rsidRDefault="001F06B1">
      <w:pPr>
        <w:pStyle w:val="Corpodetexto"/>
        <w:spacing w:before="136"/>
        <w:rPr>
          <w:lang w:val="pt-BR"/>
        </w:rPr>
      </w:pPr>
    </w:p>
    <w:p w14:paraId="20FE9377" w14:textId="5C7A4CA1" w:rsidR="001F06B1" w:rsidRPr="00233310" w:rsidRDefault="00CB6C7D">
      <w:pPr>
        <w:pStyle w:val="PargrafodaLista"/>
        <w:numPr>
          <w:ilvl w:val="0"/>
          <w:numId w:val="6"/>
        </w:numPr>
        <w:tabs>
          <w:tab w:val="left" w:pos="106"/>
          <w:tab w:val="left" w:pos="640"/>
        </w:tabs>
        <w:spacing w:line="369" w:lineRule="auto"/>
        <w:ind w:right="447" w:hanging="1"/>
        <w:rPr>
          <w:lang w:val="pt-BR"/>
        </w:rPr>
      </w:pPr>
      <w:r w:rsidRPr="00233310">
        <w:rPr>
          <w:lang w:val="pt-BR"/>
        </w:rPr>
        <w:t>Na medida do p</w:t>
      </w:r>
      <w:r w:rsidR="00924BAF">
        <w:rPr>
          <w:lang w:val="pt-BR"/>
        </w:rPr>
        <w:t>raticável</w:t>
      </w:r>
      <w:r w:rsidRPr="00233310">
        <w:rPr>
          <w:lang w:val="pt-BR"/>
        </w:rPr>
        <w:t xml:space="preserve">, e de acordo com suas leis e regulamentos, cada Estado Parte </w:t>
      </w:r>
      <w:r w:rsidR="002D3435">
        <w:rPr>
          <w:lang w:val="pt-BR"/>
        </w:rPr>
        <w:t>envidará esforços</w:t>
      </w:r>
      <w:r w:rsidRPr="00233310">
        <w:rPr>
          <w:lang w:val="pt-BR"/>
        </w:rPr>
        <w:t xml:space="preserve"> para:</w:t>
      </w:r>
    </w:p>
    <w:p w14:paraId="616C06B5" w14:textId="77777777" w:rsidR="001F06B1" w:rsidRPr="00233310" w:rsidRDefault="001F06B1">
      <w:pPr>
        <w:pStyle w:val="Corpodetexto"/>
        <w:spacing w:before="137"/>
        <w:rPr>
          <w:lang w:val="pt-BR"/>
        </w:rPr>
      </w:pPr>
    </w:p>
    <w:p w14:paraId="084A3CBA" w14:textId="0F1382B3" w:rsidR="001F06B1" w:rsidRPr="00233310" w:rsidRDefault="00CB6C7D">
      <w:pPr>
        <w:pStyle w:val="PargrafodaLista"/>
        <w:numPr>
          <w:ilvl w:val="1"/>
          <w:numId w:val="6"/>
        </w:numPr>
        <w:tabs>
          <w:tab w:val="left" w:pos="640"/>
        </w:tabs>
        <w:spacing w:line="369" w:lineRule="auto"/>
        <w:ind w:left="640" w:right="667"/>
        <w:rPr>
          <w:lang w:val="pt-BR"/>
        </w:rPr>
      </w:pPr>
      <w:proofErr w:type="gramStart"/>
      <w:r w:rsidRPr="00233310">
        <w:rPr>
          <w:lang w:val="pt-BR"/>
        </w:rPr>
        <w:t>publicar</w:t>
      </w:r>
      <w:proofErr w:type="gramEnd"/>
      <w:r w:rsidRPr="00233310">
        <w:rPr>
          <w:lang w:val="pt-BR"/>
        </w:rPr>
        <w:t xml:space="preserve"> antecipadamente qualquer medida de aplicação geral relacionada à prestação de serviços financeiros que </w:t>
      </w:r>
      <w:r w:rsidR="00924BAF">
        <w:rPr>
          <w:lang w:val="pt-BR"/>
        </w:rPr>
        <w:t>ele</w:t>
      </w:r>
      <w:r w:rsidRPr="00233310">
        <w:rPr>
          <w:lang w:val="pt-BR"/>
        </w:rPr>
        <w:t xml:space="preserve"> propõe adotar e o objetivo da medida, e</w:t>
      </w:r>
    </w:p>
    <w:p w14:paraId="23085F6C" w14:textId="77777777" w:rsidR="001F06B1" w:rsidRPr="00233310" w:rsidRDefault="001F06B1">
      <w:pPr>
        <w:pStyle w:val="Corpodetexto"/>
        <w:spacing w:before="135"/>
        <w:rPr>
          <w:lang w:val="pt-BR"/>
        </w:rPr>
      </w:pPr>
    </w:p>
    <w:p w14:paraId="13418063" w14:textId="77777777" w:rsidR="001F06B1" w:rsidRPr="00233310" w:rsidRDefault="00CB6C7D">
      <w:pPr>
        <w:pStyle w:val="PargrafodaLista"/>
        <w:numPr>
          <w:ilvl w:val="1"/>
          <w:numId w:val="6"/>
        </w:numPr>
        <w:tabs>
          <w:tab w:val="left" w:pos="640"/>
        </w:tabs>
        <w:spacing w:line="369" w:lineRule="auto"/>
        <w:ind w:left="640" w:right="754"/>
        <w:rPr>
          <w:lang w:val="pt-BR"/>
        </w:rPr>
      </w:pPr>
      <w:r w:rsidRPr="00233310">
        <w:rPr>
          <w:lang w:val="pt-BR"/>
        </w:rPr>
        <w:t>fornecer às pessoas interessadas uma oportunidade razoável para comentar sobre essas medidas propostas.</w:t>
      </w:r>
    </w:p>
    <w:p w14:paraId="52E71AC0" w14:textId="77777777" w:rsidR="001F06B1" w:rsidRPr="00233310" w:rsidRDefault="001F06B1">
      <w:pPr>
        <w:pStyle w:val="Corpodetexto"/>
        <w:spacing w:before="137"/>
        <w:rPr>
          <w:lang w:val="pt-BR"/>
        </w:rPr>
      </w:pPr>
    </w:p>
    <w:p w14:paraId="06FA07DA" w14:textId="46BB8C50" w:rsidR="001F06B1" w:rsidRPr="00233310" w:rsidRDefault="00CB6C7D">
      <w:pPr>
        <w:pStyle w:val="PargrafodaLista"/>
        <w:numPr>
          <w:ilvl w:val="0"/>
          <w:numId w:val="6"/>
        </w:numPr>
        <w:tabs>
          <w:tab w:val="left" w:pos="640"/>
        </w:tabs>
        <w:spacing w:line="369" w:lineRule="auto"/>
        <w:ind w:right="115" w:firstLine="0"/>
        <w:rPr>
          <w:lang w:val="pt-BR"/>
        </w:rPr>
      </w:pPr>
      <w:r w:rsidRPr="00233310">
        <w:rPr>
          <w:lang w:val="pt-BR"/>
        </w:rPr>
        <w:t>Na medida do p</w:t>
      </w:r>
      <w:r w:rsidR="00924BAF">
        <w:rPr>
          <w:lang w:val="pt-BR"/>
        </w:rPr>
        <w:t>raticável</w:t>
      </w:r>
      <w:r w:rsidRPr="00233310">
        <w:rPr>
          <w:lang w:val="pt-BR"/>
        </w:rPr>
        <w:t xml:space="preserve">, cada Estado Parte </w:t>
      </w:r>
      <w:r w:rsidR="002D3435">
        <w:rPr>
          <w:lang w:val="pt-BR"/>
        </w:rPr>
        <w:t>envidará esforços</w:t>
      </w:r>
      <w:r w:rsidRPr="00233310">
        <w:rPr>
          <w:lang w:val="pt-BR"/>
        </w:rPr>
        <w:t xml:space="preserve"> para conceder um prazo razoável entre a publicação das medidas finais de aplicação geral relacionadas à prestação de serviços financeiros e a data de</w:t>
      </w:r>
      <w:r w:rsidR="00122914">
        <w:rPr>
          <w:lang w:val="pt-BR"/>
        </w:rPr>
        <w:t xml:space="preserve"> início de sua</w:t>
      </w:r>
      <w:r w:rsidRPr="00233310">
        <w:rPr>
          <w:lang w:val="pt-BR"/>
        </w:rPr>
        <w:t xml:space="preserve"> vigência.</w:t>
      </w:r>
    </w:p>
    <w:p w14:paraId="410BF057" w14:textId="77777777" w:rsidR="001F06B1" w:rsidRPr="00233310" w:rsidRDefault="001F06B1">
      <w:pPr>
        <w:pStyle w:val="Corpodetexto"/>
        <w:spacing w:before="134"/>
        <w:rPr>
          <w:lang w:val="pt-BR"/>
        </w:rPr>
      </w:pPr>
    </w:p>
    <w:p w14:paraId="021011A6" w14:textId="07FB432B" w:rsidR="001F06B1" w:rsidRPr="00233310" w:rsidRDefault="00CB6C7D">
      <w:pPr>
        <w:pStyle w:val="PargrafodaLista"/>
        <w:numPr>
          <w:ilvl w:val="0"/>
          <w:numId w:val="6"/>
        </w:numPr>
        <w:tabs>
          <w:tab w:val="left" w:pos="640"/>
        </w:tabs>
        <w:spacing w:before="1" w:line="369" w:lineRule="auto"/>
        <w:ind w:right="257" w:firstLine="0"/>
        <w:rPr>
          <w:lang w:val="pt-BR"/>
        </w:rPr>
      </w:pPr>
      <w:r w:rsidRPr="00233310">
        <w:rPr>
          <w:lang w:val="pt-BR"/>
        </w:rPr>
        <w:t>As autoridades competentes de cada Estado Parte processar</w:t>
      </w:r>
      <w:r w:rsidR="002D3435">
        <w:rPr>
          <w:lang w:val="pt-BR"/>
        </w:rPr>
        <w:t>ão</w:t>
      </w:r>
      <w:r w:rsidRPr="00233310">
        <w:rPr>
          <w:lang w:val="pt-BR"/>
        </w:rPr>
        <w:t xml:space="preserve">, sem </w:t>
      </w:r>
      <w:r w:rsidR="002D3435">
        <w:rPr>
          <w:lang w:val="pt-BR"/>
        </w:rPr>
        <w:t>demora</w:t>
      </w:r>
      <w:r w:rsidR="00924BAF">
        <w:rPr>
          <w:lang w:val="pt-BR"/>
        </w:rPr>
        <w:t xml:space="preserve"> </w:t>
      </w:r>
      <w:r w:rsidRPr="00233310">
        <w:rPr>
          <w:lang w:val="pt-BR"/>
        </w:rPr>
        <w:t>indevid</w:t>
      </w:r>
      <w:r w:rsidR="002D3435">
        <w:rPr>
          <w:lang w:val="pt-BR"/>
        </w:rPr>
        <w:t>a</w:t>
      </w:r>
      <w:r w:rsidRPr="00233310">
        <w:rPr>
          <w:lang w:val="pt-BR"/>
        </w:rPr>
        <w:t>, as solicitações relacionadas à prestação de serviços financeiros apresentadas por prestadores de serviços de outro Estado Parte.</w:t>
      </w:r>
    </w:p>
    <w:p w14:paraId="3D81D131" w14:textId="77777777" w:rsidR="001F06B1" w:rsidRPr="00233310" w:rsidRDefault="001F06B1">
      <w:pPr>
        <w:pStyle w:val="Corpodetexto"/>
        <w:spacing w:before="136"/>
        <w:rPr>
          <w:lang w:val="pt-BR"/>
        </w:rPr>
      </w:pPr>
    </w:p>
    <w:p w14:paraId="38430E02" w14:textId="4D4C6F6F" w:rsidR="001F06B1" w:rsidRPr="00233310" w:rsidRDefault="00CB6C7D">
      <w:pPr>
        <w:pStyle w:val="PargrafodaLista"/>
        <w:numPr>
          <w:ilvl w:val="0"/>
          <w:numId w:val="6"/>
        </w:numPr>
        <w:tabs>
          <w:tab w:val="left" w:pos="640"/>
        </w:tabs>
        <w:spacing w:line="369" w:lineRule="auto"/>
        <w:ind w:right="567" w:firstLine="0"/>
        <w:rPr>
          <w:lang w:val="pt-BR"/>
        </w:rPr>
      </w:pPr>
      <w:r w:rsidRPr="00233310">
        <w:rPr>
          <w:lang w:val="pt-BR"/>
        </w:rPr>
        <w:t>Cada Estado Parte manter</w:t>
      </w:r>
      <w:r w:rsidR="002D3435">
        <w:rPr>
          <w:lang w:val="pt-BR"/>
        </w:rPr>
        <w:t>á</w:t>
      </w:r>
      <w:r w:rsidRPr="00233310">
        <w:rPr>
          <w:lang w:val="pt-BR"/>
        </w:rPr>
        <w:t xml:space="preserve"> mecanismos apropriados para responder a consultas de pessoas interessadas sobre medidas de aplicação geral relacionadas à prestação de serviços financeiros.</w:t>
      </w:r>
    </w:p>
    <w:p w14:paraId="7F7D3EF6" w14:textId="77777777" w:rsidR="001F06B1" w:rsidRPr="00233310" w:rsidRDefault="001F06B1">
      <w:pPr>
        <w:pStyle w:val="Corpodetexto"/>
        <w:spacing w:before="137"/>
        <w:rPr>
          <w:lang w:val="pt-BR"/>
        </w:rPr>
      </w:pPr>
    </w:p>
    <w:p w14:paraId="02E55437" w14:textId="085BD29D" w:rsidR="001F06B1" w:rsidRDefault="00CB6C7D">
      <w:pPr>
        <w:pStyle w:val="PargrafodaLista"/>
        <w:numPr>
          <w:ilvl w:val="0"/>
          <w:numId w:val="6"/>
        </w:numPr>
        <w:tabs>
          <w:tab w:val="left" w:pos="640"/>
        </w:tabs>
        <w:spacing w:line="369" w:lineRule="auto"/>
        <w:ind w:right="177" w:firstLine="0"/>
        <w:rPr>
          <w:lang w:val="pt-BR"/>
        </w:rPr>
      </w:pPr>
      <w:r w:rsidRPr="00233310">
        <w:rPr>
          <w:lang w:val="pt-BR"/>
        </w:rPr>
        <w:t>Quando um Estado Parte exigir autorização para a prestação de um serviço financeiro, as autoridades competentes do Estado Parte:</w:t>
      </w:r>
    </w:p>
    <w:p w14:paraId="6A3EB6B6" w14:textId="77777777" w:rsidR="00122914" w:rsidRPr="00233310" w:rsidRDefault="00122914" w:rsidP="00122914">
      <w:pPr>
        <w:pStyle w:val="PargrafodaLista"/>
        <w:tabs>
          <w:tab w:val="left" w:pos="640"/>
        </w:tabs>
        <w:spacing w:line="369" w:lineRule="auto"/>
        <w:ind w:right="177" w:firstLine="0"/>
        <w:rPr>
          <w:lang w:val="pt-BR"/>
        </w:rPr>
      </w:pPr>
    </w:p>
    <w:p w14:paraId="4C0378AA" w14:textId="092580C0" w:rsidR="001F06B1" w:rsidRPr="00233310" w:rsidRDefault="00CB6C7D">
      <w:pPr>
        <w:pStyle w:val="PargrafodaLista"/>
        <w:numPr>
          <w:ilvl w:val="1"/>
          <w:numId w:val="6"/>
        </w:numPr>
        <w:tabs>
          <w:tab w:val="left" w:pos="640"/>
        </w:tabs>
        <w:spacing w:before="72" w:line="369" w:lineRule="auto"/>
        <w:ind w:left="640" w:right="276"/>
        <w:rPr>
          <w:lang w:val="pt-BR"/>
        </w:rPr>
      </w:pPr>
      <w:proofErr w:type="gramStart"/>
      <w:r w:rsidRPr="00233310">
        <w:rPr>
          <w:lang w:val="pt-BR"/>
        </w:rPr>
        <w:t>na</w:t>
      </w:r>
      <w:proofErr w:type="gramEnd"/>
      <w:r w:rsidRPr="00233310">
        <w:rPr>
          <w:lang w:val="pt-BR"/>
        </w:rPr>
        <w:t xml:space="preserve"> medida do p</w:t>
      </w:r>
      <w:r w:rsidR="00122914">
        <w:rPr>
          <w:lang w:val="pt-BR"/>
        </w:rPr>
        <w:t>raticável</w:t>
      </w:r>
      <w:r w:rsidRPr="00233310">
        <w:rPr>
          <w:lang w:val="pt-BR"/>
        </w:rPr>
        <w:t>, permitir</w:t>
      </w:r>
      <w:r w:rsidR="002D3435">
        <w:rPr>
          <w:lang w:val="pt-BR"/>
        </w:rPr>
        <w:t>ão</w:t>
      </w:r>
      <w:r w:rsidRPr="00233310">
        <w:rPr>
          <w:lang w:val="pt-BR"/>
        </w:rPr>
        <w:t xml:space="preserve"> que um </w:t>
      </w:r>
      <w:r w:rsidR="00122914">
        <w:rPr>
          <w:lang w:val="pt-BR"/>
        </w:rPr>
        <w:t>solicitante</w:t>
      </w:r>
      <w:r w:rsidRPr="00233310">
        <w:rPr>
          <w:lang w:val="pt-BR"/>
        </w:rPr>
        <w:t xml:space="preserve"> apresente uma solicitação a qualquer momento do ano</w:t>
      </w:r>
      <w:r w:rsidR="00F97910" w:rsidRPr="00233310">
        <w:rPr>
          <w:rStyle w:val="Refdenotaderodap"/>
          <w:b/>
          <w:lang w:val="pt-BR"/>
        </w:rPr>
        <w:footnoteReference w:id="3"/>
      </w:r>
      <w:r w:rsidRPr="00233310">
        <w:rPr>
          <w:lang w:val="pt-BR"/>
        </w:rPr>
        <w:t>;</w:t>
      </w:r>
    </w:p>
    <w:p w14:paraId="3C38EEAB" w14:textId="77777777" w:rsidR="001F06B1" w:rsidRPr="00233310" w:rsidRDefault="001F06B1">
      <w:pPr>
        <w:pStyle w:val="Corpodetexto"/>
        <w:spacing w:before="137"/>
        <w:rPr>
          <w:lang w:val="pt-BR"/>
        </w:rPr>
      </w:pPr>
    </w:p>
    <w:p w14:paraId="6F28F8F3" w14:textId="418F8D27" w:rsidR="001F06B1" w:rsidRPr="00233310" w:rsidRDefault="00CB6C7D">
      <w:pPr>
        <w:pStyle w:val="PargrafodaLista"/>
        <w:numPr>
          <w:ilvl w:val="1"/>
          <w:numId w:val="6"/>
        </w:numPr>
        <w:tabs>
          <w:tab w:val="left" w:pos="640"/>
        </w:tabs>
        <w:spacing w:line="369" w:lineRule="auto"/>
        <w:ind w:left="640" w:right="157"/>
        <w:rPr>
          <w:lang w:val="pt-BR"/>
        </w:rPr>
      </w:pPr>
      <w:proofErr w:type="gramStart"/>
      <w:r w:rsidRPr="00233310">
        <w:rPr>
          <w:lang w:val="pt-BR"/>
        </w:rPr>
        <w:t>permitir</w:t>
      </w:r>
      <w:r w:rsidR="002D3435">
        <w:rPr>
          <w:lang w:val="pt-BR"/>
        </w:rPr>
        <w:t>ão</w:t>
      </w:r>
      <w:proofErr w:type="gramEnd"/>
      <w:r w:rsidRPr="00233310">
        <w:rPr>
          <w:lang w:val="pt-BR"/>
        </w:rPr>
        <w:t xml:space="preserve"> um período razoável para a apresentação de uma solicitação quando houver períodos </w:t>
      </w:r>
      <w:r w:rsidRPr="00233310">
        <w:rPr>
          <w:lang w:val="pt-BR"/>
        </w:rPr>
        <w:lastRenderedPageBreak/>
        <w:t>de tempo específicos para as solicitações;</w:t>
      </w:r>
    </w:p>
    <w:p w14:paraId="11E37286" w14:textId="77777777" w:rsidR="001F06B1" w:rsidRPr="00233310" w:rsidRDefault="001F06B1">
      <w:pPr>
        <w:pStyle w:val="Corpodetexto"/>
        <w:spacing w:before="136"/>
        <w:rPr>
          <w:lang w:val="pt-BR"/>
        </w:rPr>
      </w:pPr>
    </w:p>
    <w:p w14:paraId="5DAD360D" w14:textId="2A373451" w:rsidR="001F06B1" w:rsidRPr="00233310" w:rsidRDefault="00CB6C7D">
      <w:pPr>
        <w:pStyle w:val="PargrafodaLista"/>
        <w:numPr>
          <w:ilvl w:val="1"/>
          <w:numId w:val="6"/>
        </w:numPr>
        <w:tabs>
          <w:tab w:val="left" w:pos="640"/>
        </w:tabs>
        <w:spacing w:before="1" w:line="369" w:lineRule="auto"/>
        <w:ind w:left="640" w:right="158"/>
        <w:rPr>
          <w:lang w:val="pt-BR"/>
        </w:rPr>
      </w:pPr>
      <w:proofErr w:type="gramStart"/>
      <w:r w:rsidRPr="00233310">
        <w:rPr>
          <w:lang w:val="pt-BR"/>
        </w:rPr>
        <w:t>na</w:t>
      </w:r>
      <w:proofErr w:type="gramEnd"/>
      <w:r w:rsidRPr="00233310">
        <w:rPr>
          <w:lang w:val="pt-BR"/>
        </w:rPr>
        <w:t xml:space="preserve"> medida do </w:t>
      </w:r>
      <w:r w:rsidR="00FC5B6E">
        <w:rPr>
          <w:lang w:val="pt-BR"/>
        </w:rPr>
        <w:t>praticável</w:t>
      </w:r>
      <w:r w:rsidRPr="00233310">
        <w:rPr>
          <w:lang w:val="pt-BR"/>
        </w:rPr>
        <w:t>, verificar</w:t>
      </w:r>
      <w:r w:rsidR="002D3435">
        <w:rPr>
          <w:lang w:val="pt-BR"/>
        </w:rPr>
        <w:t>ão</w:t>
      </w:r>
      <w:r w:rsidRPr="00233310">
        <w:rPr>
          <w:lang w:val="pt-BR"/>
        </w:rPr>
        <w:t xml:space="preserve">, sem </w:t>
      </w:r>
      <w:r w:rsidR="002D3435">
        <w:rPr>
          <w:lang w:val="pt-BR"/>
        </w:rPr>
        <w:t>demora</w:t>
      </w:r>
      <w:r w:rsidR="00FC5B6E">
        <w:rPr>
          <w:lang w:val="pt-BR"/>
        </w:rPr>
        <w:t xml:space="preserve"> </w:t>
      </w:r>
      <w:r w:rsidRPr="00233310">
        <w:rPr>
          <w:lang w:val="pt-BR"/>
        </w:rPr>
        <w:t>indevid</w:t>
      </w:r>
      <w:r w:rsidR="002D3435">
        <w:rPr>
          <w:lang w:val="pt-BR"/>
        </w:rPr>
        <w:t>a</w:t>
      </w:r>
      <w:r w:rsidRPr="00233310">
        <w:rPr>
          <w:lang w:val="pt-BR"/>
        </w:rPr>
        <w:t xml:space="preserve">, a </w:t>
      </w:r>
      <w:r w:rsidR="00FC5B6E">
        <w:rPr>
          <w:lang w:val="pt-BR"/>
        </w:rPr>
        <w:t>completude</w:t>
      </w:r>
      <w:r w:rsidRPr="00233310">
        <w:rPr>
          <w:lang w:val="pt-BR"/>
        </w:rPr>
        <w:t xml:space="preserve"> de uma solicitação para processamento de acordo com as leis e regulamentos do Estado Parte;</w:t>
      </w:r>
    </w:p>
    <w:p w14:paraId="58FF737A" w14:textId="77777777" w:rsidR="001F06B1" w:rsidRPr="00233310" w:rsidRDefault="001F06B1">
      <w:pPr>
        <w:pStyle w:val="Corpodetexto"/>
        <w:spacing w:before="135"/>
        <w:rPr>
          <w:lang w:val="pt-BR"/>
        </w:rPr>
      </w:pPr>
    </w:p>
    <w:p w14:paraId="5AFDF898" w14:textId="5FC79540" w:rsidR="001F06B1" w:rsidRPr="00233310" w:rsidRDefault="00CB6C7D">
      <w:pPr>
        <w:pStyle w:val="PargrafodaLista"/>
        <w:numPr>
          <w:ilvl w:val="1"/>
          <w:numId w:val="6"/>
        </w:numPr>
        <w:tabs>
          <w:tab w:val="left" w:pos="640"/>
        </w:tabs>
        <w:spacing w:line="369" w:lineRule="auto"/>
        <w:ind w:left="640" w:right="193"/>
        <w:rPr>
          <w:lang w:val="pt-BR"/>
        </w:rPr>
      </w:pPr>
      <w:proofErr w:type="gramStart"/>
      <w:r w:rsidRPr="00233310">
        <w:rPr>
          <w:lang w:val="pt-BR"/>
        </w:rPr>
        <w:t>se</w:t>
      </w:r>
      <w:proofErr w:type="gramEnd"/>
      <w:r w:rsidRPr="00233310">
        <w:rPr>
          <w:lang w:val="pt-BR"/>
        </w:rPr>
        <w:t xml:space="preserve"> considerarem uma solicitação completa para processamento de acordo com as leis e regulamentos do Estado Parte,</w:t>
      </w:r>
      <w:r w:rsidR="00F97910" w:rsidRPr="00233310">
        <w:rPr>
          <w:rStyle w:val="Refdenotaderodap"/>
          <w:b/>
          <w:lang w:val="pt-BR"/>
        </w:rPr>
        <w:footnoteReference w:id="4"/>
      </w:r>
      <w:r w:rsidRPr="00233310">
        <w:rPr>
          <w:lang w:val="pt-BR"/>
        </w:rPr>
        <w:t xml:space="preserve"> dentro de um período de tempo razoável após o envio da solicitação, garantir</w:t>
      </w:r>
      <w:r w:rsidR="002D3435">
        <w:rPr>
          <w:lang w:val="pt-BR"/>
        </w:rPr>
        <w:t>ão</w:t>
      </w:r>
      <w:r w:rsidRPr="00233310">
        <w:rPr>
          <w:lang w:val="pt-BR"/>
        </w:rPr>
        <w:t xml:space="preserve"> que:</w:t>
      </w:r>
    </w:p>
    <w:p w14:paraId="5C36C0ED" w14:textId="77777777" w:rsidR="001F06B1" w:rsidRPr="00233310" w:rsidRDefault="001F06B1">
      <w:pPr>
        <w:pStyle w:val="Corpodetexto"/>
        <w:spacing w:before="137"/>
        <w:rPr>
          <w:lang w:val="pt-BR"/>
        </w:rPr>
      </w:pPr>
    </w:p>
    <w:p w14:paraId="3B94188B" w14:textId="22DED401" w:rsidR="001F06B1" w:rsidRPr="00233310" w:rsidRDefault="00CB6C7D">
      <w:pPr>
        <w:pStyle w:val="PargrafodaLista"/>
        <w:numPr>
          <w:ilvl w:val="2"/>
          <w:numId w:val="6"/>
        </w:numPr>
        <w:tabs>
          <w:tab w:val="left" w:pos="1173"/>
        </w:tabs>
        <w:rPr>
          <w:lang w:val="pt-BR"/>
        </w:rPr>
      </w:pPr>
      <w:proofErr w:type="gramStart"/>
      <w:r w:rsidRPr="00233310">
        <w:rPr>
          <w:lang w:val="pt-BR"/>
        </w:rPr>
        <w:t>o</w:t>
      </w:r>
      <w:proofErr w:type="gramEnd"/>
      <w:r w:rsidRPr="00233310">
        <w:rPr>
          <w:lang w:val="pt-BR"/>
        </w:rPr>
        <w:t xml:space="preserve"> processamento da solicitação </w:t>
      </w:r>
      <w:r w:rsidR="00122914">
        <w:rPr>
          <w:lang w:val="pt-BR"/>
        </w:rPr>
        <w:t>seja</w:t>
      </w:r>
      <w:r w:rsidRPr="00233310">
        <w:rPr>
          <w:lang w:val="pt-BR"/>
        </w:rPr>
        <w:t xml:space="preserve"> concluído; e</w:t>
      </w:r>
    </w:p>
    <w:p w14:paraId="3B7E5B2C" w14:textId="77777777" w:rsidR="001F06B1" w:rsidRPr="00233310" w:rsidRDefault="001F06B1">
      <w:pPr>
        <w:pStyle w:val="Corpodetexto"/>
        <w:rPr>
          <w:lang w:val="pt-BR"/>
        </w:rPr>
      </w:pPr>
    </w:p>
    <w:p w14:paraId="797C762E" w14:textId="77777777" w:rsidR="001F06B1" w:rsidRPr="00233310" w:rsidRDefault="001F06B1">
      <w:pPr>
        <w:pStyle w:val="Corpodetexto"/>
        <w:spacing w:before="20"/>
        <w:rPr>
          <w:lang w:val="pt-BR"/>
        </w:rPr>
      </w:pPr>
    </w:p>
    <w:p w14:paraId="36CEC2B0" w14:textId="37CD4E0A" w:rsidR="001F06B1" w:rsidRPr="00233310" w:rsidRDefault="002D3435">
      <w:pPr>
        <w:pStyle w:val="PargrafodaLista"/>
        <w:numPr>
          <w:ilvl w:val="2"/>
          <w:numId w:val="6"/>
        </w:numPr>
        <w:tabs>
          <w:tab w:val="left" w:pos="1173"/>
        </w:tabs>
        <w:spacing w:line="369" w:lineRule="auto"/>
        <w:ind w:right="711" w:hanging="535"/>
        <w:rPr>
          <w:lang w:val="pt-BR"/>
        </w:rPr>
      </w:pPr>
      <w:proofErr w:type="gramStart"/>
      <w:r>
        <w:rPr>
          <w:lang w:val="pt-BR"/>
        </w:rPr>
        <w:t>o</w:t>
      </w:r>
      <w:proofErr w:type="gramEnd"/>
      <w:r w:rsidR="00CB6C7D" w:rsidRPr="00233310">
        <w:rPr>
          <w:lang w:val="pt-BR"/>
        </w:rPr>
        <w:t xml:space="preserve"> </w:t>
      </w:r>
      <w:r w:rsidR="00122914">
        <w:rPr>
          <w:lang w:val="pt-BR"/>
        </w:rPr>
        <w:t>solicitante</w:t>
      </w:r>
      <w:r w:rsidR="00CB6C7D" w:rsidRPr="00233310">
        <w:rPr>
          <w:lang w:val="pt-BR"/>
        </w:rPr>
        <w:t xml:space="preserve"> </w:t>
      </w:r>
      <w:r w:rsidR="00122914">
        <w:rPr>
          <w:lang w:val="pt-BR"/>
        </w:rPr>
        <w:t>seja</w:t>
      </w:r>
      <w:r w:rsidR="00CB6C7D" w:rsidRPr="00233310">
        <w:rPr>
          <w:lang w:val="pt-BR"/>
        </w:rPr>
        <w:t xml:space="preserve"> informado sobre a decisão relativa à solicitação</w:t>
      </w:r>
      <w:r w:rsidR="00F97910" w:rsidRPr="00233310">
        <w:rPr>
          <w:rStyle w:val="Refdenotaderodap"/>
          <w:b/>
          <w:lang w:val="pt-BR"/>
        </w:rPr>
        <w:footnoteReference w:id="5"/>
      </w:r>
      <w:r w:rsidR="00CB6C7D" w:rsidRPr="00233310">
        <w:rPr>
          <w:lang w:val="pt-BR"/>
        </w:rPr>
        <w:t>, na medida do possível por escrito</w:t>
      </w:r>
      <w:r w:rsidR="00F97910" w:rsidRPr="00233310">
        <w:rPr>
          <w:rStyle w:val="Refdenotaderodap"/>
          <w:b/>
          <w:lang w:val="pt-BR"/>
        </w:rPr>
        <w:footnoteReference w:id="6"/>
      </w:r>
      <w:r w:rsidR="00CB6C7D" w:rsidRPr="00233310">
        <w:rPr>
          <w:lang w:val="pt-BR"/>
        </w:rPr>
        <w:t>;</w:t>
      </w:r>
    </w:p>
    <w:p w14:paraId="350FBD12" w14:textId="77777777" w:rsidR="001F06B1" w:rsidRPr="00233310" w:rsidRDefault="001F06B1">
      <w:pPr>
        <w:pStyle w:val="Corpodetexto"/>
        <w:spacing w:before="135"/>
        <w:rPr>
          <w:lang w:val="pt-BR"/>
        </w:rPr>
      </w:pPr>
    </w:p>
    <w:p w14:paraId="37D51AEE" w14:textId="49996C8C" w:rsidR="001F06B1" w:rsidRPr="00233310" w:rsidRDefault="00CB6C7D">
      <w:pPr>
        <w:pStyle w:val="PargrafodaLista"/>
        <w:numPr>
          <w:ilvl w:val="1"/>
          <w:numId w:val="6"/>
        </w:numPr>
        <w:tabs>
          <w:tab w:val="left" w:pos="640"/>
        </w:tabs>
        <w:spacing w:line="369" w:lineRule="auto"/>
        <w:ind w:left="640" w:right="191"/>
        <w:rPr>
          <w:lang w:val="pt-BR"/>
        </w:rPr>
      </w:pPr>
      <w:proofErr w:type="gramStart"/>
      <w:r w:rsidRPr="00233310">
        <w:rPr>
          <w:lang w:val="pt-BR"/>
        </w:rPr>
        <w:t>a</w:t>
      </w:r>
      <w:proofErr w:type="gramEnd"/>
      <w:r w:rsidRPr="00233310">
        <w:rPr>
          <w:lang w:val="pt-BR"/>
        </w:rPr>
        <w:t xml:space="preserve"> pedido de um solicitante, fornecer</w:t>
      </w:r>
      <w:r w:rsidR="002D3435">
        <w:rPr>
          <w:lang w:val="pt-BR"/>
        </w:rPr>
        <w:t>ão</w:t>
      </w:r>
      <w:r w:rsidRPr="00233310">
        <w:rPr>
          <w:lang w:val="pt-BR"/>
        </w:rPr>
        <w:t xml:space="preserve">, sem </w:t>
      </w:r>
      <w:r w:rsidR="002D3435">
        <w:rPr>
          <w:lang w:val="pt-BR"/>
        </w:rPr>
        <w:t>demora</w:t>
      </w:r>
      <w:r w:rsidRPr="00233310">
        <w:rPr>
          <w:lang w:val="pt-BR"/>
        </w:rPr>
        <w:t xml:space="preserve"> indevid</w:t>
      </w:r>
      <w:r w:rsidR="002D3435">
        <w:rPr>
          <w:lang w:val="pt-BR"/>
        </w:rPr>
        <w:t>a</w:t>
      </w:r>
      <w:r w:rsidRPr="00233310">
        <w:rPr>
          <w:lang w:val="pt-BR"/>
        </w:rPr>
        <w:t xml:space="preserve">, informações sobre o </w:t>
      </w:r>
      <w:r w:rsidR="00146AF0">
        <w:rPr>
          <w:lang w:val="pt-BR"/>
        </w:rPr>
        <w:t>estado</w:t>
      </w:r>
      <w:r w:rsidRPr="00233310">
        <w:rPr>
          <w:lang w:val="pt-BR"/>
        </w:rPr>
        <w:t xml:space="preserve"> da solicitação;</w:t>
      </w:r>
    </w:p>
    <w:p w14:paraId="0576E991" w14:textId="77777777" w:rsidR="001F06B1" w:rsidRPr="00233310" w:rsidRDefault="001F06B1">
      <w:pPr>
        <w:pStyle w:val="Corpodetexto"/>
        <w:spacing w:before="136"/>
        <w:rPr>
          <w:lang w:val="pt-BR"/>
        </w:rPr>
      </w:pPr>
    </w:p>
    <w:p w14:paraId="3DEB0FA1" w14:textId="1DE61499" w:rsidR="001F06B1" w:rsidRPr="00233310" w:rsidRDefault="00CB6C7D">
      <w:pPr>
        <w:pStyle w:val="PargrafodaLista"/>
        <w:numPr>
          <w:ilvl w:val="1"/>
          <w:numId w:val="6"/>
        </w:numPr>
        <w:tabs>
          <w:tab w:val="left" w:pos="640"/>
        </w:tabs>
        <w:spacing w:line="369" w:lineRule="auto"/>
        <w:ind w:left="640" w:right="398"/>
        <w:rPr>
          <w:lang w:val="pt-BR"/>
        </w:rPr>
      </w:pPr>
      <w:proofErr w:type="gramStart"/>
      <w:r w:rsidRPr="00233310">
        <w:rPr>
          <w:lang w:val="pt-BR"/>
        </w:rPr>
        <w:t>levando</w:t>
      </w:r>
      <w:proofErr w:type="gramEnd"/>
      <w:r w:rsidRPr="00233310">
        <w:rPr>
          <w:lang w:val="pt-BR"/>
        </w:rPr>
        <w:t xml:space="preserve"> em conta suas prioridades concorrentes e restrições de recursos, </w:t>
      </w:r>
      <w:r w:rsidR="002D3435">
        <w:rPr>
          <w:lang w:val="pt-BR"/>
        </w:rPr>
        <w:t>envidarão esforços</w:t>
      </w:r>
      <w:r w:rsidRPr="00233310">
        <w:rPr>
          <w:lang w:val="pt-BR"/>
        </w:rPr>
        <w:t xml:space="preserve"> para aceitar solicitações em formato eletrônico; e</w:t>
      </w:r>
    </w:p>
    <w:p w14:paraId="7DC376EA" w14:textId="77777777" w:rsidR="001F06B1" w:rsidRPr="00233310" w:rsidRDefault="001F06B1">
      <w:pPr>
        <w:pStyle w:val="Corpodetexto"/>
        <w:rPr>
          <w:sz w:val="20"/>
          <w:lang w:val="pt-BR"/>
        </w:rPr>
      </w:pPr>
    </w:p>
    <w:p w14:paraId="32D82AAC" w14:textId="0BBCA4EB" w:rsidR="001F06B1" w:rsidRPr="00233310" w:rsidRDefault="00CB6C7D">
      <w:pPr>
        <w:pStyle w:val="PargrafodaLista"/>
        <w:numPr>
          <w:ilvl w:val="1"/>
          <w:numId w:val="6"/>
        </w:numPr>
        <w:tabs>
          <w:tab w:val="left" w:pos="640"/>
        </w:tabs>
        <w:spacing w:before="72" w:line="369" w:lineRule="auto"/>
        <w:ind w:left="640" w:right="335"/>
        <w:rPr>
          <w:lang w:val="pt-BR"/>
        </w:rPr>
      </w:pPr>
      <w:proofErr w:type="gramStart"/>
      <w:r w:rsidRPr="00233310">
        <w:rPr>
          <w:lang w:val="pt-BR"/>
        </w:rPr>
        <w:t>aceitar</w:t>
      </w:r>
      <w:r w:rsidR="002D3435">
        <w:rPr>
          <w:lang w:val="pt-BR"/>
        </w:rPr>
        <w:t>ão</w:t>
      </w:r>
      <w:proofErr w:type="gramEnd"/>
      <w:r w:rsidRPr="00233310">
        <w:rPr>
          <w:lang w:val="pt-BR"/>
        </w:rPr>
        <w:t xml:space="preserve"> cópias de documentos, autenticadas de acordo com as leis e regulamentos do Estado Parte, no lugar de documentos originais, a menos que as autoridades competentes exijam documentos originais para proteger a integridade do processo de autorização.</w:t>
      </w:r>
    </w:p>
    <w:p w14:paraId="29E9DE0E" w14:textId="77777777" w:rsidR="001F06B1" w:rsidRPr="00233310" w:rsidRDefault="001F06B1">
      <w:pPr>
        <w:pStyle w:val="Corpodetexto"/>
        <w:spacing w:before="136"/>
        <w:rPr>
          <w:lang w:val="pt-BR"/>
        </w:rPr>
      </w:pPr>
    </w:p>
    <w:p w14:paraId="0BF88333" w14:textId="7BC0B1A3" w:rsidR="001F06B1" w:rsidRPr="00233310" w:rsidRDefault="00CB6C7D">
      <w:pPr>
        <w:pStyle w:val="PargrafodaLista"/>
        <w:numPr>
          <w:ilvl w:val="0"/>
          <w:numId w:val="6"/>
        </w:numPr>
        <w:tabs>
          <w:tab w:val="left" w:pos="106"/>
          <w:tab w:val="left" w:pos="641"/>
        </w:tabs>
        <w:spacing w:line="369" w:lineRule="auto"/>
        <w:ind w:right="173" w:hanging="1"/>
        <w:rPr>
          <w:lang w:val="pt-BR"/>
        </w:rPr>
      </w:pPr>
      <w:r w:rsidRPr="00233310">
        <w:rPr>
          <w:lang w:val="pt-BR"/>
        </w:rPr>
        <w:t xml:space="preserve">Cada Estado Parte </w:t>
      </w:r>
      <w:r w:rsidR="00146AF0">
        <w:rPr>
          <w:lang w:val="pt-BR"/>
        </w:rPr>
        <w:t>garantirá</w:t>
      </w:r>
      <w:r w:rsidRPr="00233310">
        <w:rPr>
          <w:lang w:val="pt-BR"/>
        </w:rPr>
        <w:t xml:space="preserve"> que suas autoridades competentes, com relação às taxas de autorização</w:t>
      </w:r>
      <w:r w:rsidR="00F97910" w:rsidRPr="00233310">
        <w:rPr>
          <w:rStyle w:val="Refdenotaderodap"/>
          <w:b/>
          <w:lang w:val="pt-BR"/>
        </w:rPr>
        <w:footnoteReference w:id="7"/>
      </w:r>
      <w:r w:rsidRPr="00233310">
        <w:rPr>
          <w:b/>
          <w:lang w:val="pt-BR"/>
        </w:rPr>
        <w:t xml:space="preserve"> </w:t>
      </w:r>
      <w:r w:rsidRPr="00233310">
        <w:rPr>
          <w:lang w:val="pt-BR"/>
        </w:rPr>
        <w:t xml:space="preserve">que cobram, forneçam aos </w:t>
      </w:r>
      <w:r w:rsidR="00146AF0">
        <w:rPr>
          <w:lang w:val="pt-BR"/>
        </w:rPr>
        <w:t>solicitantes</w:t>
      </w:r>
      <w:r w:rsidRPr="00233310">
        <w:rPr>
          <w:lang w:val="pt-BR"/>
        </w:rPr>
        <w:t xml:space="preserve"> uma tabela de taxas ou informações sobre como os valores das taxas são determinados.</w:t>
      </w:r>
    </w:p>
    <w:p w14:paraId="57CDF346" w14:textId="77777777" w:rsidR="001F06B1" w:rsidRPr="00233310" w:rsidRDefault="001F06B1">
      <w:pPr>
        <w:pStyle w:val="Corpodetexto"/>
        <w:spacing w:before="137"/>
        <w:rPr>
          <w:lang w:val="pt-BR"/>
        </w:rPr>
      </w:pPr>
    </w:p>
    <w:p w14:paraId="12FAA3AB" w14:textId="2FA45CDB" w:rsidR="001F06B1" w:rsidRPr="00233310" w:rsidRDefault="00CB6C7D">
      <w:pPr>
        <w:pStyle w:val="PargrafodaLista"/>
        <w:numPr>
          <w:ilvl w:val="0"/>
          <w:numId w:val="6"/>
        </w:numPr>
        <w:tabs>
          <w:tab w:val="left" w:pos="641"/>
        </w:tabs>
        <w:spacing w:line="369" w:lineRule="auto"/>
        <w:ind w:right="128" w:firstLine="0"/>
        <w:rPr>
          <w:b/>
          <w:lang w:val="pt-BR"/>
        </w:rPr>
      </w:pPr>
      <w:r w:rsidRPr="00233310">
        <w:rPr>
          <w:lang w:val="pt-BR"/>
        </w:rPr>
        <w:lastRenderedPageBreak/>
        <w:t>Cada Estado Parte envidar</w:t>
      </w:r>
      <w:r w:rsidR="002D3435">
        <w:rPr>
          <w:lang w:val="pt-BR"/>
        </w:rPr>
        <w:t>á</w:t>
      </w:r>
      <w:r w:rsidRPr="00233310">
        <w:rPr>
          <w:lang w:val="pt-BR"/>
        </w:rPr>
        <w:t xml:space="preserve"> seus melhores esforços para garantir que </w:t>
      </w:r>
      <w:r w:rsidR="00146AF0">
        <w:rPr>
          <w:lang w:val="pt-BR"/>
        </w:rPr>
        <w:t>as</w:t>
      </w:r>
      <w:r w:rsidRPr="00233310">
        <w:rPr>
          <w:lang w:val="pt-BR"/>
        </w:rPr>
        <w:t xml:space="preserve"> </w:t>
      </w:r>
      <w:r w:rsidR="00146AF0">
        <w:rPr>
          <w:lang w:val="pt-BR"/>
        </w:rPr>
        <w:t>normas</w:t>
      </w:r>
      <w:r w:rsidRPr="00233310">
        <w:rPr>
          <w:lang w:val="pt-BR"/>
        </w:rPr>
        <w:t xml:space="preserve"> acordad</w:t>
      </w:r>
      <w:r w:rsidR="00146AF0">
        <w:rPr>
          <w:lang w:val="pt-BR"/>
        </w:rPr>
        <w:t>a</w:t>
      </w:r>
      <w:r w:rsidRPr="00233310">
        <w:rPr>
          <w:lang w:val="pt-BR"/>
        </w:rPr>
        <w:t>s internacionalmente para regula</w:t>
      </w:r>
      <w:r w:rsidR="00146AF0">
        <w:rPr>
          <w:lang w:val="pt-BR"/>
        </w:rPr>
        <w:t>ção</w:t>
      </w:r>
      <w:r w:rsidRPr="00233310">
        <w:rPr>
          <w:lang w:val="pt-BR"/>
        </w:rPr>
        <w:t xml:space="preserve"> e supervisão no setor de serviços financeiros e para o combate à evasão e à </w:t>
      </w:r>
      <w:r w:rsidR="00802E16">
        <w:rPr>
          <w:lang w:val="pt-BR"/>
        </w:rPr>
        <w:t>elisão fiscal sejam implementadas e aplicada</w:t>
      </w:r>
      <w:r w:rsidRPr="00233310">
        <w:rPr>
          <w:lang w:val="pt-BR"/>
        </w:rPr>
        <w:t>s em seu território.</w:t>
      </w:r>
      <w:r w:rsidR="00F97910" w:rsidRPr="00233310">
        <w:rPr>
          <w:rStyle w:val="Refdenotaderodap"/>
          <w:b/>
          <w:lang w:val="pt-BR"/>
        </w:rPr>
        <w:footnoteReference w:id="8"/>
      </w:r>
    </w:p>
    <w:p w14:paraId="3465856E" w14:textId="77777777" w:rsidR="001F06B1" w:rsidRPr="00233310" w:rsidRDefault="001F06B1">
      <w:pPr>
        <w:pStyle w:val="Corpodetexto"/>
        <w:spacing w:before="136"/>
        <w:rPr>
          <w:b/>
          <w:lang w:val="pt-BR"/>
        </w:rPr>
      </w:pPr>
    </w:p>
    <w:p w14:paraId="35BC8A2E" w14:textId="2623F18C" w:rsidR="001F06B1" w:rsidRPr="00233310" w:rsidRDefault="00CB6C7D">
      <w:pPr>
        <w:pStyle w:val="PargrafodaLista"/>
        <w:numPr>
          <w:ilvl w:val="0"/>
          <w:numId w:val="6"/>
        </w:numPr>
        <w:tabs>
          <w:tab w:val="left" w:pos="641"/>
        </w:tabs>
        <w:spacing w:line="369" w:lineRule="auto"/>
        <w:ind w:right="123" w:firstLine="0"/>
        <w:rPr>
          <w:lang w:val="pt-BR"/>
        </w:rPr>
      </w:pPr>
      <w:r w:rsidRPr="00233310">
        <w:rPr>
          <w:lang w:val="pt-BR"/>
        </w:rPr>
        <w:t xml:space="preserve">Cada Estado Parte manterá ou instituirá, assim que </w:t>
      </w:r>
      <w:r w:rsidR="00146AF0">
        <w:rPr>
          <w:lang w:val="pt-BR"/>
        </w:rPr>
        <w:t>praticável</w:t>
      </w:r>
      <w:r w:rsidRPr="00233310">
        <w:rPr>
          <w:lang w:val="pt-BR"/>
        </w:rPr>
        <w:t>, tribunais ou procedimentos judiciais, arbitrais ou administrativos que p</w:t>
      </w:r>
      <w:r w:rsidR="008A64C5">
        <w:rPr>
          <w:lang w:val="pt-BR"/>
        </w:rPr>
        <w:t>ermitam</w:t>
      </w:r>
      <w:r w:rsidRPr="00233310">
        <w:rPr>
          <w:lang w:val="pt-BR"/>
        </w:rPr>
        <w:t xml:space="preserve">, </w:t>
      </w:r>
      <w:r w:rsidR="008A64C5">
        <w:rPr>
          <w:lang w:val="pt-BR"/>
        </w:rPr>
        <w:t>mediante</w:t>
      </w:r>
      <w:r w:rsidRPr="00233310">
        <w:rPr>
          <w:lang w:val="pt-BR"/>
        </w:rPr>
        <w:t xml:space="preserve"> pedido de um </w:t>
      </w:r>
      <w:r w:rsidR="00C82525">
        <w:rPr>
          <w:lang w:val="pt-BR"/>
        </w:rPr>
        <w:t>prestador</w:t>
      </w:r>
      <w:r w:rsidRPr="00233310">
        <w:rPr>
          <w:lang w:val="pt-BR"/>
        </w:rPr>
        <w:t xml:space="preserve"> de serviços financeiros afetado de um Estado Parte, uma </w:t>
      </w:r>
      <w:r w:rsidR="008A64C5">
        <w:rPr>
          <w:lang w:val="pt-BR"/>
        </w:rPr>
        <w:t xml:space="preserve">pronta </w:t>
      </w:r>
      <w:r w:rsidRPr="00233310">
        <w:rPr>
          <w:lang w:val="pt-BR"/>
        </w:rPr>
        <w:t xml:space="preserve">revisão e, se justificado, </w:t>
      </w:r>
      <w:r w:rsidR="008A64C5">
        <w:rPr>
          <w:lang w:val="pt-BR"/>
        </w:rPr>
        <w:t>soluções</w:t>
      </w:r>
      <w:r w:rsidRPr="00233310">
        <w:rPr>
          <w:lang w:val="pt-BR"/>
        </w:rPr>
        <w:t xml:space="preserve"> apropriad</w:t>
      </w:r>
      <w:r w:rsidR="008A64C5">
        <w:rPr>
          <w:lang w:val="pt-BR"/>
        </w:rPr>
        <w:t>a</w:t>
      </w:r>
      <w:r w:rsidRPr="00233310">
        <w:rPr>
          <w:lang w:val="pt-BR"/>
        </w:rPr>
        <w:t>s para decisões administrativas que afetem o comércio de serviços financeiros. Se esses procedimentos não forem independentes do órgão encarregado da decisão administrativa em questão, cada Estado Parte garantir</w:t>
      </w:r>
      <w:r w:rsidR="002D3435">
        <w:rPr>
          <w:lang w:val="pt-BR"/>
        </w:rPr>
        <w:t>á</w:t>
      </w:r>
      <w:r w:rsidRPr="00233310">
        <w:rPr>
          <w:lang w:val="pt-BR"/>
        </w:rPr>
        <w:t xml:space="preserve"> que os procedimentos sejam aplicados de forma a proporcionar uma revisão objetiva e imparcial.</w:t>
      </w:r>
    </w:p>
    <w:p w14:paraId="1D0DC98D" w14:textId="77777777" w:rsidR="001F06B1" w:rsidRPr="00233310" w:rsidRDefault="001F06B1">
      <w:pPr>
        <w:pStyle w:val="Corpodetexto"/>
        <w:spacing w:before="135"/>
        <w:rPr>
          <w:lang w:val="pt-BR"/>
        </w:rPr>
      </w:pPr>
    </w:p>
    <w:p w14:paraId="34F9DA99" w14:textId="40E24FEE" w:rsidR="001F06B1" w:rsidRPr="00233310" w:rsidRDefault="00CB6C7D">
      <w:pPr>
        <w:pStyle w:val="PargrafodaLista"/>
        <w:numPr>
          <w:ilvl w:val="0"/>
          <w:numId w:val="6"/>
        </w:numPr>
        <w:tabs>
          <w:tab w:val="left" w:pos="641"/>
        </w:tabs>
        <w:spacing w:line="369" w:lineRule="auto"/>
        <w:ind w:right="277" w:firstLine="0"/>
        <w:rPr>
          <w:lang w:val="pt-BR"/>
        </w:rPr>
      </w:pPr>
      <w:r w:rsidRPr="00233310">
        <w:rPr>
          <w:lang w:val="pt-BR"/>
        </w:rPr>
        <w:t>Nada no parágrafo 13 ser</w:t>
      </w:r>
      <w:r w:rsidR="002D3435">
        <w:rPr>
          <w:lang w:val="pt-BR"/>
        </w:rPr>
        <w:t>á</w:t>
      </w:r>
      <w:r w:rsidRPr="00233310">
        <w:rPr>
          <w:lang w:val="pt-BR"/>
        </w:rPr>
        <w:t xml:space="preserve"> interpretado </w:t>
      </w:r>
      <w:r w:rsidR="00802E16">
        <w:rPr>
          <w:lang w:val="pt-BR"/>
        </w:rPr>
        <w:t>no sentido de</w:t>
      </w:r>
      <w:r w:rsidRPr="00233310">
        <w:rPr>
          <w:lang w:val="pt-BR"/>
        </w:rPr>
        <w:t xml:space="preserve"> exigir que um Estado Parte institua tais tribunais ou procedimentos quando isso for inconsistente com sua estrutura constitucional ou com a natureza de seu sistema jurídico.</w:t>
      </w:r>
    </w:p>
    <w:p w14:paraId="7DB3563E" w14:textId="77777777" w:rsidR="00F97910" w:rsidRPr="00233310" w:rsidRDefault="00F97910" w:rsidP="00F97910">
      <w:pPr>
        <w:pStyle w:val="PargrafodaLista"/>
        <w:rPr>
          <w:lang w:val="pt-BR"/>
        </w:rPr>
      </w:pPr>
    </w:p>
    <w:p w14:paraId="11802FB8" w14:textId="77777777" w:rsidR="00F97910" w:rsidRPr="00233310" w:rsidRDefault="00F97910" w:rsidP="00F97910">
      <w:pPr>
        <w:pStyle w:val="PargrafodaLista"/>
        <w:tabs>
          <w:tab w:val="left" w:pos="641"/>
        </w:tabs>
        <w:spacing w:line="369" w:lineRule="auto"/>
        <w:ind w:right="277" w:firstLine="0"/>
        <w:rPr>
          <w:lang w:val="pt-BR"/>
        </w:rPr>
      </w:pPr>
    </w:p>
    <w:p w14:paraId="6C345148" w14:textId="77777777" w:rsidR="001F06B1" w:rsidRPr="00233310" w:rsidRDefault="00CB6C7D" w:rsidP="0017194A">
      <w:pPr>
        <w:pStyle w:val="Corpodetexto"/>
        <w:ind w:left="3" w:right="2"/>
        <w:jc w:val="center"/>
        <w:rPr>
          <w:lang w:val="pt-BR"/>
        </w:rPr>
      </w:pPr>
      <w:r w:rsidRPr="00233310">
        <w:rPr>
          <w:lang w:val="pt-BR"/>
        </w:rPr>
        <w:t>ARTIGO 10-B.5</w:t>
      </w:r>
    </w:p>
    <w:p w14:paraId="2E1F37BC" w14:textId="77777777" w:rsidR="001F06B1" w:rsidRPr="00233310" w:rsidRDefault="001F06B1" w:rsidP="0017194A">
      <w:pPr>
        <w:pStyle w:val="Corpodetexto"/>
        <w:rPr>
          <w:lang w:val="pt-BR"/>
        </w:rPr>
      </w:pPr>
    </w:p>
    <w:p w14:paraId="7EA9F572" w14:textId="77777777" w:rsidR="001F06B1" w:rsidRPr="00233310" w:rsidRDefault="001F06B1" w:rsidP="0017194A">
      <w:pPr>
        <w:pStyle w:val="Corpodetexto"/>
        <w:rPr>
          <w:lang w:val="pt-BR"/>
        </w:rPr>
      </w:pPr>
    </w:p>
    <w:p w14:paraId="593A018F" w14:textId="27646A5C" w:rsidR="001F06B1" w:rsidRPr="00233310" w:rsidRDefault="00CB6C7D" w:rsidP="0017194A">
      <w:pPr>
        <w:pStyle w:val="Corpodetexto"/>
        <w:ind w:left="3" w:right="3"/>
        <w:jc w:val="center"/>
        <w:rPr>
          <w:lang w:val="pt-BR"/>
        </w:rPr>
      </w:pPr>
      <w:r w:rsidRPr="00233310">
        <w:rPr>
          <w:lang w:val="pt-BR"/>
        </w:rPr>
        <w:t xml:space="preserve">Organizações </w:t>
      </w:r>
      <w:r w:rsidR="008A64C5">
        <w:rPr>
          <w:lang w:val="pt-BR"/>
        </w:rPr>
        <w:t>A</w:t>
      </w:r>
      <w:r w:rsidRPr="00233310">
        <w:rPr>
          <w:lang w:val="pt-BR"/>
        </w:rPr>
        <w:t>utorregulad</w:t>
      </w:r>
      <w:r w:rsidR="008A64C5">
        <w:rPr>
          <w:lang w:val="pt-BR"/>
        </w:rPr>
        <w:t>as</w:t>
      </w:r>
    </w:p>
    <w:p w14:paraId="215AC190" w14:textId="77777777" w:rsidR="001F06B1" w:rsidRPr="00233310" w:rsidRDefault="001F06B1" w:rsidP="0017194A">
      <w:pPr>
        <w:pStyle w:val="Corpodetexto"/>
        <w:rPr>
          <w:lang w:val="pt-BR"/>
        </w:rPr>
      </w:pPr>
    </w:p>
    <w:p w14:paraId="31C07965" w14:textId="77777777" w:rsidR="001F06B1" w:rsidRPr="00233310" w:rsidRDefault="001F06B1" w:rsidP="0017194A">
      <w:pPr>
        <w:pStyle w:val="Corpodetexto"/>
        <w:rPr>
          <w:lang w:val="pt-BR"/>
        </w:rPr>
      </w:pPr>
    </w:p>
    <w:p w14:paraId="3FFDE77E" w14:textId="2BCE94A3" w:rsidR="001F06B1" w:rsidRPr="00233310" w:rsidRDefault="00CB6C7D" w:rsidP="0017194A">
      <w:pPr>
        <w:pStyle w:val="PargrafodaLista"/>
        <w:numPr>
          <w:ilvl w:val="0"/>
          <w:numId w:val="5"/>
        </w:numPr>
        <w:tabs>
          <w:tab w:val="left" w:pos="106"/>
          <w:tab w:val="left" w:pos="640"/>
        </w:tabs>
        <w:spacing w:line="369" w:lineRule="auto"/>
        <w:ind w:right="-74" w:hanging="1"/>
        <w:rPr>
          <w:lang w:val="pt-BR"/>
        </w:rPr>
      </w:pPr>
      <w:r w:rsidRPr="00233310">
        <w:rPr>
          <w:lang w:val="pt-BR"/>
        </w:rPr>
        <w:t xml:space="preserve">Quando um Estado Parte exigir que um prestador de serviços financeiros de outro Estado Parte estabelecido em seu território seja membro, participe ou tenha acesso a </w:t>
      </w:r>
      <w:r w:rsidR="008A64C5">
        <w:rPr>
          <w:lang w:val="pt-BR"/>
        </w:rPr>
        <w:t>uma organização autorregulada</w:t>
      </w:r>
      <w:r w:rsidRPr="00233310">
        <w:rPr>
          <w:lang w:val="pt-BR"/>
        </w:rPr>
        <w:t>, para prestar um serviço financeiro no território desse Estado Parte, esse Estado Parte garantir</w:t>
      </w:r>
      <w:r w:rsidR="002D3435">
        <w:rPr>
          <w:lang w:val="pt-BR"/>
        </w:rPr>
        <w:t>á</w:t>
      </w:r>
      <w:r w:rsidRPr="00233310">
        <w:rPr>
          <w:lang w:val="pt-BR"/>
        </w:rPr>
        <w:t xml:space="preserve"> a observância das obrigações estabelecidas no Artigo 10.4 (Tratamento </w:t>
      </w:r>
      <w:r w:rsidR="008A64C5">
        <w:rPr>
          <w:lang w:val="pt-BR"/>
        </w:rPr>
        <w:t>N</w:t>
      </w:r>
      <w:r w:rsidRPr="00233310">
        <w:rPr>
          <w:lang w:val="pt-BR"/>
        </w:rPr>
        <w:t>acional)</w:t>
      </w:r>
      <w:r w:rsidR="00802E16">
        <w:rPr>
          <w:lang w:val="pt-BR"/>
        </w:rPr>
        <w:t xml:space="preserve"> do Capítulo 10 (Comércio de S</w:t>
      </w:r>
      <w:r w:rsidRPr="00233310">
        <w:rPr>
          <w:lang w:val="pt-BR"/>
        </w:rPr>
        <w:t>erviços) por essa organização autorregulad</w:t>
      </w:r>
      <w:r w:rsidR="008A64C5">
        <w:rPr>
          <w:lang w:val="pt-BR"/>
        </w:rPr>
        <w:t>a</w:t>
      </w:r>
      <w:r w:rsidRPr="00233310">
        <w:rPr>
          <w:lang w:val="pt-BR"/>
        </w:rPr>
        <w:t>.</w:t>
      </w:r>
    </w:p>
    <w:p w14:paraId="0AA69169" w14:textId="77777777" w:rsidR="001F06B1" w:rsidRPr="00233310" w:rsidRDefault="001F06B1" w:rsidP="0017194A">
      <w:pPr>
        <w:pStyle w:val="Corpodetexto"/>
        <w:ind w:right="-74"/>
        <w:rPr>
          <w:lang w:val="pt-BR"/>
        </w:rPr>
      </w:pPr>
    </w:p>
    <w:p w14:paraId="33252B4F" w14:textId="47C0FAE1" w:rsidR="001F06B1" w:rsidRPr="00233310" w:rsidRDefault="00CB6C7D" w:rsidP="0017194A">
      <w:pPr>
        <w:pStyle w:val="PargrafodaLista"/>
        <w:numPr>
          <w:ilvl w:val="0"/>
          <w:numId w:val="5"/>
        </w:numPr>
        <w:tabs>
          <w:tab w:val="left" w:pos="641"/>
        </w:tabs>
        <w:spacing w:before="1" w:line="369" w:lineRule="auto"/>
        <w:ind w:right="-76" w:firstLine="0"/>
        <w:rPr>
          <w:lang w:val="pt-BR"/>
        </w:rPr>
      </w:pPr>
      <w:r w:rsidRPr="00233310">
        <w:rPr>
          <w:lang w:val="pt-BR"/>
        </w:rPr>
        <w:t xml:space="preserve">Para maior certeza, nada neste </w:t>
      </w:r>
      <w:r w:rsidR="00233310">
        <w:rPr>
          <w:lang w:val="pt-BR"/>
        </w:rPr>
        <w:t>A</w:t>
      </w:r>
      <w:r w:rsidRPr="00233310">
        <w:rPr>
          <w:lang w:val="pt-BR"/>
        </w:rPr>
        <w:t>rtigo impede que uma organização autorregulad</w:t>
      </w:r>
      <w:r w:rsidR="008A64C5">
        <w:rPr>
          <w:lang w:val="pt-BR"/>
        </w:rPr>
        <w:t>a</w:t>
      </w:r>
      <w:r w:rsidRPr="00233310">
        <w:rPr>
          <w:lang w:val="pt-BR"/>
        </w:rPr>
        <w:t xml:space="preserve"> mencionada no parágrafo 1 adote seus próprios requisitos ou procedimentos que sejam consistentes com as obrigações estabelecidas no Artigo 10.4 (Tratamento Nacional) do Capítulo 10 (Comércio de Serviços), que, na medida em que tais medidas sejam tomadas por órgãos não governamentais e não sejam tomadas em relação ao exercício de poderes delegados por governos ou autoridades centrais, regionais ou locais, não </w:t>
      </w:r>
      <w:r w:rsidRPr="00233310">
        <w:rPr>
          <w:lang w:val="pt-BR"/>
        </w:rPr>
        <w:lastRenderedPageBreak/>
        <w:t xml:space="preserve">são consideradas medidas de um Estado Parte e não </w:t>
      </w:r>
      <w:r w:rsidR="00DA65E2">
        <w:rPr>
          <w:lang w:val="pt-BR"/>
        </w:rPr>
        <w:t>estão compreendidas</w:t>
      </w:r>
      <w:r w:rsidRPr="00233310">
        <w:rPr>
          <w:lang w:val="pt-BR"/>
        </w:rPr>
        <w:t xml:space="preserve"> no escopo deste Anexo.</w:t>
      </w:r>
    </w:p>
    <w:p w14:paraId="33FB3816" w14:textId="77777777" w:rsidR="001F06B1" w:rsidRPr="00233310" w:rsidRDefault="001F06B1" w:rsidP="0017194A">
      <w:pPr>
        <w:pStyle w:val="Corpodetexto"/>
        <w:ind w:right="-74"/>
        <w:rPr>
          <w:lang w:val="pt-BR"/>
        </w:rPr>
      </w:pPr>
    </w:p>
    <w:p w14:paraId="47A37B49" w14:textId="77777777" w:rsidR="001F06B1" w:rsidRPr="00233310" w:rsidRDefault="00CB6C7D" w:rsidP="0017194A">
      <w:pPr>
        <w:pStyle w:val="Corpodetexto"/>
        <w:ind w:left="3" w:right="-74"/>
        <w:jc w:val="center"/>
        <w:rPr>
          <w:lang w:val="pt-BR"/>
        </w:rPr>
      </w:pPr>
      <w:r w:rsidRPr="00233310">
        <w:rPr>
          <w:lang w:val="pt-BR"/>
        </w:rPr>
        <w:t>ARTIGO 10-B.6</w:t>
      </w:r>
    </w:p>
    <w:p w14:paraId="65BD6A72" w14:textId="77777777" w:rsidR="001F06B1" w:rsidRPr="00233310" w:rsidRDefault="001F06B1" w:rsidP="0017194A">
      <w:pPr>
        <w:pStyle w:val="Corpodetexto"/>
        <w:ind w:right="-74"/>
        <w:rPr>
          <w:lang w:val="pt-BR"/>
        </w:rPr>
      </w:pPr>
    </w:p>
    <w:p w14:paraId="2EA989D5" w14:textId="77777777" w:rsidR="001F06B1" w:rsidRPr="00233310" w:rsidRDefault="001F06B1" w:rsidP="0017194A">
      <w:pPr>
        <w:pStyle w:val="Corpodetexto"/>
        <w:ind w:right="-74"/>
        <w:rPr>
          <w:lang w:val="pt-BR"/>
        </w:rPr>
      </w:pPr>
    </w:p>
    <w:p w14:paraId="391971DE" w14:textId="77777777" w:rsidR="001F06B1" w:rsidRPr="00233310" w:rsidRDefault="00CB6C7D" w:rsidP="0017194A">
      <w:pPr>
        <w:pStyle w:val="Corpodetexto"/>
        <w:ind w:left="3" w:right="-74"/>
        <w:jc w:val="center"/>
        <w:rPr>
          <w:lang w:val="pt-BR"/>
        </w:rPr>
      </w:pPr>
      <w:r w:rsidRPr="00233310">
        <w:rPr>
          <w:lang w:val="pt-BR"/>
        </w:rPr>
        <w:t>Reconhecimento de medidas prudenciais</w:t>
      </w:r>
    </w:p>
    <w:p w14:paraId="2032220C" w14:textId="77777777" w:rsidR="001F06B1" w:rsidRPr="00233310" w:rsidRDefault="001F06B1" w:rsidP="0017194A">
      <w:pPr>
        <w:pStyle w:val="Corpodetexto"/>
        <w:ind w:right="-74"/>
        <w:rPr>
          <w:lang w:val="pt-BR"/>
        </w:rPr>
      </w:pPr>
    </w:p>
    <w:p w14:paraId="3E50FC61" w14:textId="77777777" w:rsidR="001F06B1" w:rsidRPr="00233310" w:rsidRDefault="001F06B1" w:rsidP="0017194A">
      <w:pPr>
        <w:pStyle w:val="Corpodetexto"/>
        <w:ind w:right="-74"/>
        <w:rPr>
          <w:lang w:val="pt-BR"/>
        </w:rPr>
      </w:pPr>
    </w:p>
    <w:p w14:paraId="43EEDCCB" w14:textId="51656680" w:rsidR="001F06B1" w:rsidRPr="00233310" w:rsidRDefault="00CB6C7D" w:rsidP="0017194A">
      <w:pPr>
        <w:pStyle w:val="PargrafodaLista"/>
        <w:numPr>
          <w:ilvl w:val="0"/>
          <w:numId w:val="4"/>
        </w:numPr>
        <w:tabs>
          <w:tab w:val="left" w:pos="640"/>
        </w:tabs>
        <w:spacing w:line="369" w:lineRule="auto"/>
        <w:ind w:right="-76" w:firstLine="0"/>
        <w:rPr>
          <w:lang w:val="pt-BR"/>
        </w:rPr>
      </w:pPr>
      <w:r w:rsidRPr="00233310">
        <w:rPr>
          <w:lang w:val="pt-BR"/>
        </w:rPr>
        <w:t xml:space="preserve">Um Estado Parte poderá reconhecer as medidas prudenciais de outro Estado Parte ou de um </w:t>
      </w:r>
      <w:r w:rsidR="007B5A8C">
        <w:rPr>
          <w:lang w:val="pt-BR"/>
        </w:rPr>
        <w:t xml:space="preserve">não </w:t>
      </w:r>
      <w:r w:rsidRPr="00233310">
        <w:rPr>
          <w:lang w:val="pt-BR"/>
        </w:rPr>
        <w:t>Estado Parte na aplicação das medidas cobertas por este Anexo. Esse reconhecimento pode</w:t>
      </w:r>
      <w:r w:rsidR="007B5A8C">
        <w:rPr>
          <w:lang w:val="pt-BR"/>
        </w:rPr>
        <w:t>rá</w:t>
      </w:r>
      <w:r w:rsidRPr="00233310">
        <w:rPr>
          <w:lang w:val="pt-BR"/>
        </w:rPr>
        <w:t xml:space="preserve"> ser:</w:t>
      </w:r>
    </w:p>
    <w:p w14:paraId="3D99437E" w14:textId="77777777" w:rsidR="001F06B1" w:rsidRPr="00233310" w:rsidRDefault="001F06B1" w:rsidP="0017194A">
      <w:pPr>
        <w:pStyle w:val="Corpodetexto"/>
        <w:spacing w:before="136"/>
        <w:ind w:right="-76"/>
        <w:rPr>
          <w:lang w:val="pt-BR"/>
        </w:rPr>
      </w:pPr>
    </w:p>
    <w:p w14:paraId="3BBF1A41" w14:textId="3A1A1165" w:rsidR="001F06B1" w:rsidRPr="00233310" w:rsidRDefault="007B5A8C" w:rsidP="0017194A">
      <w:pPr>
        <w:pStyle w:val="PargrafodaLista"/>
        <w:numPr>
          <w:ilvl w:val="1"/>
          <w:numId w:val="4"/>
        </w:numPr>
        <w:tabs>
          <w:tab w:val="left" w:pos="639"/>
        </w:tabs>
        <w:spacing w:before="1"/>
        <w:ind w:right="-76" w:hanging="533"/>
        <w:rPr>
          <w:lang w:val="pt-BR"/>
        </w:rPr>
      </w:pPr>
      <w:proofErr w:type="gramStart"/>
      <w:r>
        <w:rPr>
          <w:lang w:val="pt-BR"/>
        </w:rPr>
        <w:t>outorgado</w:t>
      </w:r>
      <w:proofErr w:type="gramEnd"/>
      <w:r w:rsidR="00CB6C7D" w:rsidRPr="00233310">
        <w:rPr>
          <w:lang w:val="pt-BR"/>
        </w:rPr>
        <w:t xml:space="preserve"> de </w:t>
      </w:r>
      <w:r w:rsidR="00933A63" w:rsidRPr="00233310">
        <w:rPr>
          <w:lang w:val="pt-BR"/>
        </w:rPr>
        <w:t>maneira</w:t>
      </w:r>
      <w:r w:rsidR="00CB6C7D" w:rsidRPr="00233310">
        <w:rPr>
          <w:lang w:val="pt-BR"/>
        </w:rPr>
        <w:t xml:space="preserve"> autônoma;</w:t>
      </w:r>
    </w:p>
    <w:p w14:paraId="2D5F1584" w14:textId="77777777" w:rsidR="001F06B1" w:rsidRPr="00233310" w:rsidRDefault="001F06B1" w:rsidP="0017194A">
      <w:pPr>
        <w:pStyle w:val="Corpodetexto"/>
        <w:ind w:right="-76"/>
        <w:rPr>
          <w:lang w:val="pt-BR"/>
        </w:rPr>
      </w:pPr>
    </w:p>
    <w:p w14:paraId="33C943FE" w14:textId="77777777" w:rsidR="001F06B1" w:rsidRPr="00233310" w:rsidRDefault="001F06B1" w:rsidP="0017194A">
      <w:pPr>
        <w:pStyle w:val="Corpodetexto"/>
        <w:spacing w:before="19"/>
        <w:ind w:right="-76"/>
        <w:rPr>
          <w:lang w:val="pt-BR"/>
        </w:rPr>
      </w:pPr>
    </w:p>
    <w:p w14:paraId="4B423559" w14:textId="26900567" w:rsidR="001F06B1" w:rsidRPr="00233310" w:rsidRDefault="007B5A8C" w:rsidP="0017194A">
      <w:pPr>
        <w:pStyle w:val="PargrafodaLista"/>
        <w:numPr>
          <w:ilvl w:val="1"/>
          <w:numId w:val="4"/>
        </w:numPr>
        <w:tabs>
          <w:tab w:val="left" w:pos="639"/>
        </w:tabs>
        <w:spacing w:before="1"/>
        <w:ind w:right="-76" w:hanging="533"/>
        <w:rPr>
          <w:lang w:val="pt-BR"/>
        </w:rPr>
      </w:pPr>
      <w:proofErr w:type="gramStart"/>
      <w:r>
        <w:rPr>
          <w:lang w:val="pt-BR"/>
        </w:rPr>
        <w:t>realizado</w:t>
      </w:r>
      <w:proofErr w:type="gramEnd"/>
      <w:r w:rsidR="00CB6C7D" w:rsidRPr="00233310">
        <w:rPr>
          <w:lang w:val="pt-BR"/>
        </w:rPr>
        <w:t xml:space="preserve"> por meio de harmonização ou outro</w:t>
      </w:r>
      <w:r>
        <w:rPr>
          <w:lang w:val="pt-BR"/>
        </w:rPr>
        <w:t xml:space="preserve"> modo</w:t>
      </w:r>
      <w:r w:rsidR="00CB6C7D" w:rsidRPr="00233310">
        <w:rPr>
          <w:lang w:val="pt-BR"/>
        </w:rPr>
        <w:t>; ou</w:t>
      </w:r>
    </w:p>
    <w:p w14:paraId="46057B83" w14:textId="77777777" w:rsidR="001F06B1" w:rsidRPr="00233310" w:rsidRDefault="001F06B1" w:rsidP="0017194A">
      <w:pPr>
        <w:pStyle w:val="Corpodetexto"/>
        <w:ind w:right="-76"/>
        <w:rPr>
          <w:lang w:val="pt-BR"/>
        </w:rPr>
      </w:pPr>
    </w:p>
    <w:p w14:paraId="5B6024CF" w14:textId="77777777" w:rsidR="001F06B1" w:rsidRPr="00233310" w:rsidRDefault="001F06B1" w:rsidP="0017194A">
      <w:pPr>
        <w:pStyle w:val="Corpodetexto"/>
        <w:spacing w:before="19"/>
        <w:ind w:right="-76"/>
        <w:rPr>
          <w:lang w:val="pt-BR"/>
        </w:rPr>
      </w:pPr>
    </w:p>
    <w:p w14:paraId="1270F956" w14:textId="6BAF47CC" w:rsidR="001F06B1" w:rsidRPr="00233310" w:rsidRDefault="007B5A8C" w:rsidP="0017194A">
      <w:pPr>
        <w:pStyle w:val="PargrafodaLista"/>
        <w:numPr>
          <w:ilvl w:val="1"/>
          <w:numId w:val="4"/>
        </w:numPr>
        <w:tabs>
          <w:tab w:val="left" w:pos="639"/>
        </w:tabs>
        <w:ind w:right="-76" w:hanging="533"/>
        <w:rPr>
          <w:lang w:val="pt-BR"/>
        </w:rPr>
      </w:pPr>
      <w:proofErr w:type="gramStart"/>
      <w:r>
        <w:rPr>
          <w:lang w:val="pt-BR"/>
        </w:rPr>
        <w:t>baseado</w:t>
      </w:r>
      <w:proofErr w:type="gramEnd"/>
      <w:r w:rsidR="00CB6C7D" w:rsidRPr="00233310">
        <w:rPr>
          <w:lang w:val="pt-BR"/>
        </w:rPr>
        <w:t xml:space="preserve"> em um acordo ou </w:t>
      </w:r>
      <w:r>
        <w:rPr>
          <w:lang w:val="pt-BR"/>
        </w:rPr>
        <w:t>convênio</w:t>
      </w:r>
      <w:r w:rsidR="00CB6C7D" w:rsidRPr="00233310">
        <w:rPr>
          <w:lang w:val="pt-BR"/>
        </w:rPr>
        <w:t xml:space="preserve"> com outro Estado Parte ou com um</w:t>
      </w:r>
      <w:r>
        <w:rPr>
          <w:lang w:val="pt-BR"/>
        </w:rPr>
        <w:t xml:space="preserve"> não</w:t>
      </w:r>
      <w:r w:rsidR="00CB6C7D" w:rsidRPr="00233310">
        <w:rPr>
          <w:lang w:val="pt-BR"/>
        </w:rPr>
        <w:t xml:space="preserve"> Estado Parte.</w:t>
      </w:r>
    </w:p>
    <w:p w14:paraId="131A0D72" w14:textId="77777777" w:rsidR="001F06B1" w:rsidRPr="00233310" w:rsidRDefault="001F06B1" w:rsidP="0017194A">
      <w:pPr>
        <w:pStyle w:val="Corpodetexto"/>
        <w:spacing w:before="233"/>
        <w:ind w:right="-76"/>
        <w:rPr>
          <w:lang w:val="pt-BR"/>
        </w:rPr>
      </w:pPr>
    </w:p>
    <w:p w14:paraId="6982808A" w14:textId="3F005649" w:rsidR="001F06B1" w:rsidRPr="00233310" w:rsidRDefault="006F31BE" w:rsidP="0017194A">
      <w:pPr>
        <w:pStyle w:val="PargrafodaLista"/>
        <w:numPr>
          <w:ilvl w:val="0"/>
          <w:numId w:val="4"/>
        </w:numPr>
        <w:tabs>
          <w:tab w:val="left" w:pos="641"/>
        </w:tabs>
        <w:spacing w:line="369" w:lineRule="auto"/>
        <w:ind w:right="-76" w:firstLine="0"/>
        <w:rPr>
          <w:lang w:val="pt-BR"/>
        </w:rPr>
      </w:pPr>
      <w:r>
        <w:rPr>
          <w:lang w:val="pt-BR"/>
        </w:rPr>
        <w:t>No c</w:t>
      </w:r>
      <w:r w:rsidR="00CB6C7D" w:rsidRPr="00233310">
        <w:rPr>
          <w:lang w:val="pt-BR"/>
        </w:rPr>
        <w:t>aso</w:t>
      </w:r>
      <w:r>
        <w:rPr>
          <w:lang w:val="pt-BR"/>
        </w:rPr>
        <w:t xml:space="preserve"> de</w:t>
      </w:r>
      <w:r w:rsidR="00CB6C7D" w:rsidRPr="00233310">
        <w:rPr>
          <w:lang w:val="pt-BR"/>
        </w:rPr>
        <w:t xml:space="preserve"> um Estado Parte </w:t>
      </w:r>
      <w:r>
        <w:rPr>
          <w:lang w:val="pt-BR"/>
        </w:rPr>
        <w:t>outorgar</w:t>
      </w:r>
      <w:r w:rsidR="00CB6C7D" w:rsidRPr="00233310">
        <w:rPr>
          <w:lang w:val="pt-BR"/>
        </w:rPr>
        <w:t xml:space="preserve"> o reconhecimento conforme estabelecido no parágrafo 1, o Estado Parte oferecer</w:t>
      </w:r>
      <w:r w:rsidR="002D3435">
        <w:rPr>
          <w:lang w:val="pt-BR"/>
        </w:rPr>
        <w:t>á</w:t>
      </w:r>
      <w:r w:rsidR="00CB6C7D" w:rsidRPr="00233310">
        <w:rPr>
          <w:lang w:val="pt-BR"/>
        </w:rPr>
        <w:t xml:space="preserve"> oportunidade adequada a outro Estado Parte para demonstrar que existem circunstâncias nas quais há ou haveria </w:t>
      </w:r>
      <w:r>
        <w:rPr>
          <w:lang w:val="pt-BR"/>
        </w:rPr>
        <w:t xml:space="preserve">equivalência na </w:t>
      </w:r>
      <w:r w:rsidR="00CB6C7D" w:rsidRPr="00233310">
        <w:rPr>
          <w:lang w:val="pt-BR"/>
        </w:rPr>
        <w:t xml:space="preserve">regulamentação, </w:t>
      </w:r>
      <w:r>
        <w:rPr>
          <w:lang w:val="pt-BR"/>
        </w:rPr>
        <w:t xml:space="preserve">na </w:t>
      </w:r>
      <w:r w:rsidR="00CB6C7D" w:rsidRPr="00233310">
        <w:rPr>
          <w:lang w:val="pt-BR"/>
        </w:rPr>
        <w:t>supervisão,</w:t>
      </w:r>
      <w:r>
        <w:rPr>
          <w:lang w:val="pt-BR"/>
        </w:rPr>
        <w:t xml:space="preserve"> na</w:t>
      </w:r>
      <w:r w:rsidR="00CB6C7D" w:rsidRPr="00233310">
        <w:rPr>
          <w:lang w:val="pt-BR"/>
        </w:rPr>
        <w:t xml:space="preserve"> implementação de regulamentação e, se apropriado, </w:t>
      </w:r>
      <w:r>
        <w:rPr>
          <w:lang w:val="pt-BR"/>
        </w:rPr>
        <w:t xml:space="preserve">nos </w:t>
      </w:r>
      <w:r w:rsidR="00CB6C7D" w:rsidRPr="00233310">
        <w:rPr>
          <w:lang w:val="pt-BR"/>
        </w:rPr>
        <w:t xml:space="preserve">procedimentos </w:t>
      </w:r>
      <w:r>
        <w:rPr>
          <w:lang w:val="pt-BR"/>
        </w:rPr>
        <w:t xml:space="preserve">para </w:t>
      </w:r>
      <w:r w:rsidR="00CB6C7D" w:rsidRPr="00233310">
        <w:rPr>
          <w:lang w:val="pt-BR"/>
        </w:rPr>
        <w:t xml:space="preserve">o </w:t>
      </w:r>
      <w:r>
        <w:rPr>
          <w:lang w:val="pt-BR"/>
        </w:rPr>
        <w:t>intercâmbio</w:t>
      </w:r>
      <w:r w:rsidR="00CB6C7D" w:rsidRPr="00233310">
        <w:rPr>
          <w:lang w:val="pt-BR"/>
        </w:rPr>
        <w:t xml:space="preserve"> de informações entre</w:t>
      </w:r>
      <w:r w:rsidR="0017194A" w:rsidRPr="00233310">
        <w:rPr>
          <w:lang w:val="pt-BR"/>
        </w:rPr>
        <w:t xml:space="preserve"> os</w:t>
      </w:r>
      <w:r w:rsidR="00CB6C7D" w:rsidRPr="00233310">
        <w:rPr>
          <w:lang w:val="pt-BR"/>
        </w:rPr>
        <w:t xml:space="preserve"> Estados Partes relevantes.</w:t>
      </w:r>
    </w:p>
    <w:p w14:paraId="3AD1724A" w14:textId="77777777" w:rsidR="00F97910" w:rsidRPr="00233310" w:rsidRDefault="00F97910" w:rsidP="00F97910">
      <w:pPr>
        <w:pStyle w:val="PargrafodaLista"/>
        <w:tabs>
          <w:tab w:val="left" w:pos="641"/>
        </w:tabs>
        <w:spacing w:line="369" w:lineRule="auto"/>
        <w:ind w:right="-76" w:firstLine="0"/>
        <w:rPr>
          <w:lang w:val="pt-BR"/>
        </w:rPr>
      </w:pPr>
    </w:p>
    <w:p w14:paraId="235A6ADC" w14:textId="5C5CB901" w:rsidR="001F06B1" w:rsidRPr="00233310" w:rsidRDefault="00CB6C7D" w:rsidP="00D713D4">
      <w:pPr>
        <w:pStyle w:val="PargrafodaLista"/>
        <w:numPr>
          <w:ilvl w:val="0"/>
          <w:numId w:val="4"/>
        </w:numPr>
        <w:tabs>
          <w:tab w:val="left" w:pos="640"/>
        </w:tabs>
        <w:spacing w:line="369" w:lineRule="auto"/>
        <w:ind w:right="-218" w:firstLine="0"/>
        <w:rPr>
          <w:lang w:val="pt-BR"/>
        </w:rPr>
      </w:pPr>
      <w:r w:rsidRPr="00233310">
        <w:rPr>
          <w:lang w:val="pt-BR"/>
        </w:rPr>
        <w:t xml:space="preserve">Se um Estado Parte </w:t>
      </w:r>
      <w:r w:rsidR="007B5A8C">
        <w:rPr>
          <w:lang w:val="pt-BR"/>
        </w:rPr>
        <w:t>outorgar</w:t>
      </w:r>
      <w:r w:rsidRPr="00233310">
        <w:rPr>
          <w:lang w:val="pt-BR"/>
        </w:rPr>
        <w:t xml:space="preserve"> o reconhecimento de medidas prudenciais nos termos do subparágrafo (c) do parágrafo 1 e as circunstâncias estabelecidas no parágrafo 2 existirem, esse Estado Parte, na data de entrada em vigor deste Acordo ou posteriormente, oferecer</w:t>
      </w:r>
      <w:r w:rsidR="002D3435">
        <w:rPr>
          <w:lang w:val="pt-BR"/>
        </w:rPr>
        <w:t>á</w:t>
      </w:r>
      <w:r w:rsidRPr="00233310">
        <w:rPr>
          <w:lang w:val="pt-BR"/>
        </w:rPr>
        <w:t xml:space="preserve"> oportunidade adequada a outro Estado Parte para negociar a adesão ao acordo ou convênio, ou para negociar um acordo ou convênio comparável.</w:t>
      </w:r>
    </w:p>
    <w:p w14:paraId="5EC24167" w14:textId="77777777" w:rsidR="001F06B1" w:rsidRPr="00233310" w:rsidRDefault="001F06B1" w:rsidP="00354280">
      <w:pPr>
        <w:pStyle w:val="Corpodetexto"/>
        <w:rPr>
          <w:lang w:val="pt-BR"/>
        </w:rPr>
      </w:pPr>
    </w:p>
    <w:p w14:paraId="5D53F132" w14:textId="77777777" w:rsidR="001F06B1" w:rsidRPr="00233310" w:rsidRDefault="001F06B1" w:rsidP="00354280">
      <w:pPr>
        <w:pStyle w:val="Corpodetexto"/>
        <w:rPr>
          <w:lang w:val="pt-BR"/>
        </w:rPr>
      </w:pPr>
    </w:p>
    <w:p w14:paraId="7858F0C4" w14:textId="77777777" w:rsidR="001F06B1" w:rsidRPr="00233310" w:rsidRDefault="001F06B1" w:rsidP="00354280">
      <w:pPr>
        <w:pStyle w:val="Corpodetexto"/>
        <w:rPr>
          <w:lang w:val="pt-BR"/>
        </w:rPr>
      </w:pPr>
    </w:p>
    <w:p w14:paraId="071974BC" w14:textId="77777777" w:rsidR="001F06B1" w:rsidRPr="00233310" w:rsidRDefault="00CB6C7D" w:rsidP="00354280">
      <w:pPr>
        <w:pStyle w:val="Corpodetexto"/>
        <w:ind w:left="3" w:right="2"/>
        <w:jc w:val="center"/>
        <w:rPr>
          <w:lang w:val="pt-BR"/>
        </w:rPr>
      </w:pPr>
      <w:r w:rsidRPr="00233310">
        <w:rPr>
          <w:lang w:val="pt-BR"/>
        </w:rPr>
        <w:t>ARTIGO 10-B.7</w:t>
      </w:r>
    </w:p>
    <w:p w14:paraId="76A00891" w14:textId="77777777" w:rsidR="001F06B1" w:rsidRPr="00233310" w:rsidRDefault="001F06B1" w:rsidP="00354280">
      <w:pPr>
        <w:pStyle w:val="Corpodetexto"/>
        <w:rPr>
          <w:lang w:val="pt-BR"/>
        </w:rPr>
      </w:pPr>
    </w:p>
    <w:p w14:paraId="74758C52" w14:textId="77777777" w:rsidR="001F06B1" w:rsidRPr="00233310" w:rsidRDefault="001F06B1" w:rsidP="00354280">
      <w:pPr>
        <w:pStyle w:val="Corpodetexto"/>
        <w:rPr>
          <w:lang w:val="pt-BR"/>
        </w:rPr>
      </w:pPr>
    </w:p>
    <w:p w14:paraId="5C952A7C" w14:textId="60B0B536" w:rsidR="001F06B1" w:rsidRPr="00233310" w:rsidRDefault="00CB6C7D">
      <w:pPr>
        <w:pStyle w:val="Corpodetexto"/>
        <w:spacing w:before="1"/>
        <w:ind w:left="3" w:right="3"/>
        <w:jc w:val="center"/>
        <w:rPr>
          <w:lang w:val="pt-BR"/>
        </w:rPr>
      </w:pPr>
      <w:r w:rsidRPr="00233310">
        <w:rPr>
          <w:lang w:val="pt-BR"/>
        </w:rPr>
        <w:t xml:space="preserve">Sistemas de </w:t>
      </w:r>
      <w:r w:rsidR="006F31BE">
        <w:rPr>
          <w:lang w:val="pt-BR"/>
        </w:rPr>
        <w:t>P</w:t>
      </w:r>
      <w:r w:rsidRPr="00233310">
        <w:rPr>
          <w:lang w:val="pt-BR"/>
        </w:rPr>
        <w:t xml:space="preserve">agamento e </w:t>
      </w:r>
      <w:r w:rsidR="006F31BE">
        <w:rPr>
          <w:lang w:val="pt-BR"/>
        </w:rPr>
        <w:t>C</w:t>
      </w:r>
      <w:r w:rsidRPr="00233310">
        <w:rPr>
          <w:lang w:val="pt-BR"/>
        </w:rPr>
        <w:t>ompensação</w:t>
      </w:r>
    </w:p>
    <w:p w14:paraId="618BCB42" w14:textId="77777777" w:rsidR="001F06B1" w:rsidRPr="00233310" w:rsidRDefault="001F06B1" w:rsidP="00354280">
      <w:pPr>
        <w:pStyle w:val="Corpodetexto"/>
        <w:rPr>
          <w:lang w:val="pt-BR"/>
        </w:rPr>
      </w:pPr>
    </w:p>
    <w:p w14:paraId="4B01989D" w14:textId="77777777" w:rsidR="001F06B1" w:rsidRPr="00233310" w:rsidRDefault="001F06B1" w:rsidP="00354280">
      <w:pPr>
        <w:pStyle w:val="Corpodetexto"/>
        <w:rPr>
          <w:lang w:val="pt-BR"/>
        </w:rPr>
      </w:pPr>
    </w:p>
    <w:p w14:paraId="17489F9F" w14:textId="5E7981E4" w:rsidR="001F06B1" w:rsidRPr="00233310" w:rsidRDefault="00CB6C7D" w:rsidP="00354280">
      <w:pPr>
        <w:pStyle w:val="Corpodetexto"/>
        <w:spacing w:line="369" w:lineRule="auto"/>
        <w:ind w:left="106" w:right="197"/>
        <w:rPr>
          <w:lang w:val="pt-BR"/>
        </w:rPr>
      </w:pPr>
      <w:r w:rsidRPr="00233310">
        <w:rPr>
          <w:lang w:val="pt-BR"/>
        </w:rPr>
        <w:t xml:space="preserve">Sob </w:t>
      </w:r>
      <w:r w:rsidR="0082608F">
        <w:rPr>
          <w:lang w:val="pt-BR"/>
        </w:rPr>
        <w:t xml:space="preserve">os </w:t>
      </w:r>
      <w:r w:rsidRPr="00233310">
        <w:rPr>
          <w:lang w:val="pt-BR"/>
        </w:rPr>
        <w:t xml:space="preserve">termos e condições que </w:t>
      </w:r>
      <w:r w:rsidR="0082608F">
        <w:rPr>
          <w:lang w:val="pt-BR"/>
        </w:rPr>
        <w:t>outorgam</w:t>
      </w:r>
      <w:r w:rsidRPr="00233310">
        <w:rPr>
          <w:lang w:val="pt-BR"/>
        </w:rPr>
        <w:t xml:space="preserve"> tratamento nacional, cada Estado Parte, conforme permitido pelos critérios de acesso de cada Estado Parte, conceder</w:t>
      </w:r>
      <w:r w:rsidR="002D3435">
        <w:rPr>
          <w:lang w:val="pt-BR"/>
        </w:rPr>
        <w:t>á</w:t>
      </w:r>
      <w:r w:rsidRPr="00233310">
        <w:rPr>
          <w:lang w:val="pt-BR"/>
        </w:rPr>
        <w:t xml:space="preserve"> aos prestadores de serviços financeiros de outro Estado Parte, estabelecidos em seu território e regula</w:t>
      </w:r>
      <w:r w:rsidR="0082608F">
        <w:rPr>
          <w:lang w:val="pt-BR"/>
        </w:rPr>
        <w:t>dos</w:t>
      </w:r>
      <w:r w:rsidRPr="00233310">
        <w:rPr>
          <w:lang w:val="pt-BR"/>
        </w:rPr>
        <w:t xml:space="preserve"> ou supervisionados como prestadores de serviços financeiros de acordo com suas leis e regula</w:t>
      </w:r>
      <w:r w:rsidR="0082608F">
        <w:rPr>
          <w:lang w:val="pt-BR"/>
        </w:rPr>
        <w:t>ções</w:t>
      </w:r>
      <w:r w:rsidRPr="00233310">
        <w:rPr>
          <w:lang w:val="pt-BR"/>
        </w:rPr>
        <w:t xml:space="preserve"> relevantes, acesso a </w:t>
      </w:r>
      <w:r w:rsidR="0082608F">
        <w:rPr>
          <w:lang w:val="pt-BR"/>
        </w:rPr>
        <w:t>sistemas</w:t>
      </w:r>
      <w:r w:rsidRPr="00233310">
        <w:rPr>
          <w:lang w:val="pt-BR"/>
        </w:rPr>
        <w:t xml:space="preserve"> de pagamento e compensação operadas por entidades públicas e a </w:t>
      </w:r>
      <w:r w:rsidR="0082608F">
        <w:rPr>
          <w:lang w:val="pt-BR"/>
        </w:rPr>
        <w:t xml:space="preserve">meios </w:t>
      </w:r>
      <w:r w:rsidRPr="00233310">
        <w:rPr>
          <w:lang w:val="pt-BR"/>
        </w:rPr>
        <w:t xml:space="preserve">oficiais de financiamento e </w:t>
      </w:r>
      <w:r w:rsidRPr="00233310">
        <w:rPr>
          <w:lang w:val="pt-BR"/>
        </w:rPr>
        <w:lastRenderedPageBreak/>
        <w:t xml:space="preserve">refinanciamento disponíveis no curso </w:t>
      </w:r>
      <w:r w:rsidR="0082608F">
        <w:rPr>
          <w:lang w:val="pt-BR"/>
        </w:rPr>
        <w:t>habitual</w:t>
      </w:r>
      <w:r w:rsidRPr="00233310">
        <w:rPr>
          <w:lang w:val="pt-BR"/>
        </w:rPr>
        <w:t xml:space="preserve"> dos negócios. Este </w:t>
      </w:r>
      <w:r w:rsidR="00233310">
        <w:rPr>
          <w:lang w:val="pt-BR"/>
        </w:rPr>
        <w:t>A</w:t>
      </w:r>
      <w:r w:rsidRPr="00233310">
        <w:rPr>
          <w:lang w:val="pt-BR"/>
        </w:rPr>
        <w:t>rtigo não se destina a conferir acesso ao</w:t>
      </w:r>
      <w:r w:rsidR="0082608F">
        <w:rPr>
          <w:lang w:val="pt-BR"/>
        </w:rPr>
        <w:t>s meios do credor</w:t>
      </w:r>
      <w:r w:rsidRPr="00233310">
        <w:rPr>
          <w:lang w:val="pt-BR"/>
        </w:rPr>
        <w:t xml:space="preserve"> de última instância do Estado Parte.</w:t>
      </w:r>
    </w:p>
    <w:p w14:paraId="58204F68" w14:textId="77777777" w:rsidR="001F06B1" w:rsidRPr="00233310" w:rsidRDefault="001F06B1" w:rsidP="00354280">
      <w:pPr>
        <w:pStyle w:val="Corpodetexto"/>
        <w:rPr>
          <w:lang w:val="pt-BR"/>
        </w:rPr>
      </w:pPr>
    </w:p>
    <w:p w14:paraId="6A932EE8" w14:textId="77777777" w:rsidR="001F06B1" w:rsidRPr="00233310" w:rsidRDefault="001F06B1" w:rsidP="00354280">
      <w:pPr>
        <w:pStyle w:val="Corpodetexto"/>
        <w:rPr>
          <w:lang w:val="pt-BR"/>
        </w:rPr>
      </w:pPr>
    </w:p>
    <w:p w14:paraId="2B7B6A3A" w14:textId="77777777" w:rsidR="001F06B1" w:rsidRPr="00233310" w:rsidRDefault="001F06B1" w:rsidP="00354280">
      <w:pPr>
        <w:pStyle w:val="Corpodetexto"/>
        <w:rPr>
          <w:lang w:val="pt-BR"/>
        </w:rPr>
      </w:pPr>
    </w:p>
    <w:p w14:paraId="38A6F4C8" w14:textId="77777777" w:rsidR="001F06B1" w:rsidRPr="00233310" w:rsidRDefault="00CB6C7D" w:rsidP="00354280">
      <w:pPr>
        <w:pStyle w:val="Corpodetexto"/>
        <w:ind w:left="3" w:right="2"/>
        <w:jc w:val="center"/>
        <w:rPr>
          <w:lang w:val="pt-BR"/>
        </w:rPr>
      </w:pPr>
      <w:r w:rsidRPr="00233310">
        <w:rPr>
          <w:lang w:val="pt-BR"/>
        </w:rPr>
        <w:t>ARTIGO 10-B.8</w:t>
      </w:r>
    </w:p>
    <w:p w14:paraId="780981F5" w14:textId="77777777" w:rsidR="001F06B1" w:rsidRPr="00233310" w:rsidRDefault="001F06B1" w:rsidP="00354280">
      <w:pPr>
        <w:pStyle w:val="Corpodetexto"/>
        <w:rPr>
          <w:lang w:val="pt-BR"/>
        </w:rPr>
      </w:pPr>
    </w:p>
    <w:p w14:paraId="1FCB8406" w14:textId="77777777" w:rsidR="001F06B1" w:rsidRPr="00233310" w:rsidRDefault="001F06B1" w:rsidP="00354280">
      <w:pPr>
        <w:pStyle w:val="Corpodetexto"/>
        <w:rPr>
          <w:lang w:val="pt-BR"/>
        </w:rPr>
      </w:pPr>
    </w:p>
    <w:p w14:paraId="5D94A2EF" w14:textId="3745C46B" w:rsidR="001F06B1" w:rsidRPr="00233310" w:rsidRDefault="00CB6C7D" w:rsidP="00354280">
      <w:pPr>
        <w:pStyle w:val="Corpodetexto"/>
        <w:ind w:left="3" w:right="3"/>
        <w:jc w:val="center"/>
        <w:rPr>
          <w:lang w:val="pt-BR"/>
        </w:rPr>
      </w:pPr>
      <w:r w:rsidRPr="00233310">
        <w:rPr>
          <w:lang w:val="pt-BR"/>
        </w:rPr>
        <w:t>Transferência e processamento de informações</w:t>
      </w:r>
    </w:p>
    <w:p w14:paraId="2A3B92FA" w14:textId="77777777" w:rsidR="001F06B1" w:rsidRPr="00233310" w:rsidRDefault="001F06B1" w:rsidP="00354280">
      <w:pPr>
        <w:pStyle w:val="Corpodetexto"/>
        <w:rPr>
          <w:lang w:val="pt-BR"/>
        </w:rPr>
      </w:pPr>
    </w:p>
    <w:p w14:paraId="4A8246BA" w14:textId="77777777" w:rsidR="001F06B1" w:rsidRPr="00233310" w:rsidRDefault="001F06B1" w:rsidP="00354280">
      <w:pPr>
        <w:pStyle w:val="Corpodetexto"/>
        <w:rPr>
          <w:lang w:val="pt-BR"/>
        </w:rPr>
      </w:pPr>
    </w:p>
    <w:p w14:paraId="02E03979" w14:textId="39EC9DCC" w:rsidR="001F06B1" w:rsidRPr="00233310" w:rsidRDefault="00CB6C7D">
      <w:pPr>
        <w:pStyle w:val="PargrafodaLista"/>
        <w:numPr>
          <w:ilvl w:val="0"/>
          <w:numId w:val="3"/>
        </w:numPr>
        <w:tabs>
          <w:tab w:val="left" w:pos="641"/>
        </w:tabs>
        <w:spacing w:line="369" w:lineRule="auto"/>
        <w:ind w:right="229" w:firstLine="0"/>
        <w:rPr>
          <w:lang w:val="pt-BR"/>
        </w:rPr>
      </w:pPr>
      <w:r w:rsidRPr="00233310">
        <w:rPr>
          <w:lang w:val="pt-BR"/>
        </w:rPr>
        <w:t>Cada Estado Parte, de acordo com suas leis e regulament</w:t>
      </w:r>
      <w:r w:rsidR="005B4644">
        <w:rPr>
          <w:lang w:val="pt-BR"/>
        </w:rPr>
        <w:t>os</w:t>
      </w:r>
      <w:r w:rsidRPr="00233310">
        <w:rPr>
          <w:lang w:val="pt-BR"/>
        </w:rPr>
        <w:t xml:space="preserve"> e sujeito às proteções </w:t>
      </w:r>
      <w:r w:rsidR="005B4644">
        <w:rPr>
          <w:lang w:val="pt-BR"/>
        </w:rPr>
        <w:t xml:space="preserve">adequadas </w:t>
      </w:r>
      <w:r w:rsidRPr="00233310">
        <w:rPr>
          <w:lang w:val="pt-BR"/>
        </w:rPr>
        <w:t>de privacidade e confidencialidade, permitir</w:t>
      </w:r>
      <w:r w:rsidR="002D3435">
        <w:rPr>
          <w:lang w:val="pt-BR"/>
        </w:rPr>
        <w:t>á</w:t>
      </w:r>
      <w:r w:rsidRPr="00233310">
        <w:rPr>
          <w:lang w:val="pt-BR"/>
        </w:rPr>
        <w:t xml:space="preserve"> que um </w:t>
      </w:r>
      <w:r w:rsidR="00C82525">
        <w:rPr>
          <w:lang w:val="pt-BR"/>
        </w:rPr>
        <w:t>prestador</w:t>
      </w:r>
      <w:r w:rsidRPr="00233310">
        <w:rPr>
          <w:lang w:val="pt-BR"/>
        </w:rPr>
        <w:t xml:space="preserve"> de serviços financeiros de outro Estado Parte transfira informações em formato eletrônico ou outro, para dentro e fora de seu território, para processamento de dados, quando esse processamento for necessário </w:t>
      </w:r>
      <w:r w:rsidR="005B4644">
        <w:rPr>
          <w:lang w:val="pt-BR"/>
        </w:rPr>
        <w:t>para realizar as atividades ordinárias de</w:t>
      </w:r>
      <w:r w:rsidRPr="00233310">
        <w:rPr>
          <w:lang w:val="pt-BR"/>
        </w:rPr>
        <w:t xml:space="preserve"> negócios desse </w:t>
      </w:r>
      <w:r w:rsidR="00C82525">
        <w:rPr>
          <w:lang w:val="pt-BR"/>
        </w:rPr>
        <w:t>prestador</w:t>
      </w:r>
      <w:r w:rsidRPr="00233310">
        <w:rPr>
          <w:lang w:val="pt-BR"/>
        </w:rPr>
        <w:t xml:space="preserve"> de serviços financeiros.</w:t>
      </w:r>
    </w:p>
    <w:p w14:paraId="6F0979A5" w14:textId="77777777" w:rsidR="001F06B1" w:rsidRPr="00233310" w:rsidRDefault="001F06B1">
      <w:pPr>
        <w:pStyle w:val="Corpodetexto"/>
        <w:spacing w:before="136"/>
        <w:rPr>
          <w:lang w:val="pt-BR"/>
        </w:rPr>
      </w:pPr>
    </w:p>
    <w:p w14:paraId="598CB2F7" w14:textId="30BD7BE3" w:rsidR="001F06B1" w:rsidRPr="00233310" w:rsidRDefault="00CB6C7D">
      <w:pPr>
        <w:pStyle w:val="PargrafodaLista"/>
        <w:numPr>
          <w:ilvl w:val="0"/>
          <w:numId w:val="3"/>
        </w:numPr>
        <w:tabs>
          <w:tab w:val="left" w:pos="640"/>
        </w:tabs>
        <w:spacing w:before="1" w:line="369" w:lineRule="auto"/>
        <w:ind w:right="367" w:firstLine="0"/>
        <w:rPr>
          <w:lang w:val="pt-BR"/>
        </w:rPr>
      </w:pPr>
      <w:r w:rsidRPr="00233310">
        <w:rPr>
          <w:lang w:val="pt-BR"/>
        </w:rPr>
        <w:t xml:space="preserve">Nada neste </w:t>
      </w:r>
      <w:r w:rsidR="00233310">
        <w:rPr>
          <w:lang w:val="pt-BR"/>
        </w:rPr>
        <w:t>A</w:t>
      </w:r>
      <w:r w:rsidRPr="00233310">
        <w:rPr>
          <w:lang w:val="pt-BR"/>
        </w:rPr>
        <w:t xml:space="preserve">rtigo restringe o direito de um Estado Parte de adotar ou manter medidas para </w:t>
      </w:r>
      <w:r w:rsidR="005B4644">
        <w:rPr>
          <w:lang w:val="pt-BR"/>
        </w:rPr>
        <w:t>a proteção de</w:t>
      </w:r>
      <w:r w:rsidRPr="00233310">
        <w:rPr>
          <w:lang w:val="pt-BR"/>
        </w:rPr>
        <w:t xml:space="preserve"> dados pessoais, privacidade pessoal e a confidencialidade de registros e contas individuais, desde que tais medidas não sejam usadas para </w:t>
      </w:r>
      <w:r w:rsidR="005B4644">
        <w:rPr>
          <w:lang w:val="pt-BR"/>
        </w:rPr>
        <w:t>contornar</w:t>
      </w:r>
      <w:r w:rsidRPr="00233310">
        <w:rPr>
          <w:lang w:val="pt-BR"/>
        </w:rPr>
        <w:t xml:space="preserve"> este </w:t>
      </w:r>
      <w:r w:rsidR="00233310">
        <w:rPr>
          <w:lang w:val="pt-BR"/>
        </w:rPr>
        <w:t>A</w:t>
      </w:r>
      <w:r w:rsidRPr="00233310">
        <w:rPr>
          <w:lang w:val="pt-BR"/>
        </w:rPr>
        <w:t>rtigo.</w:t>
      </w:r>
    </w:p>
    <w:p w14:paraId="0C3AC7B7" w14:textId="77777777" w:rsidR="00233310" w:rsidRPr="00233310" w:rsidRDefault="00233310" w:rsidP="00233310">
      <w:pPr>
        <w:pStyle w:val="PargrafodaLista"/>
        <w:rPr>
          <w:lang w:val="pt-BR"/>
        </w:rPr>
      </w:pPr>
    </w:p>
    <w:p w14:paraId="2EF87204" w14:textId="77777777" w:rsidR="00233310" w:rsidRPr="00233310" w:rsidRDefault="00233310" w:rsidP="00233310">
      <w:pPr>
        <w:pStyle w:val="PargrafodaLista"/>
        <w:tabs>
          <w:tab w:val="left" w:pos="640"/>
        </w:tabs>
        <w:spacing w:before="1" w:line="369" w:lineRule="auto"/>
        <w:ind w:right="367" w:firstLine="0"/>
        <w:rPr>
          <w:lang w:val="pt-BR"/>
        </w:rPr>
      </w:pPr>
    </w:p>
    <w:p w14:paraId="63AFD284" w14:textId="77777777" w:rsidR="001F06B1" w:rsidRPr="00233310" w:rsidRDefault="00CB6C7D">
      <w:pPr>
        <w:pStyle w:val="Corpodetexto"/>
        <w:spacing w:before="82"/>
        <w:ind w:left="3" w:right="2"/>
        <w:jc w:val="center"/>
        <w:rPr>
          <w:lang w:val="pt-BR"/>
        </w:rPr>
      </w:pPr>
      <w:r w:rsidRPr="00233310">
        <w:rPr>
          <w:lang w:val="pt-BR"/>
        </w:rPr>
        <w:t>ARTIGO 10-B.9</w:t>
      </w:r>
    </w:p>
    <w:p w14:paraId="6B2BEFFC" w14:textId="77777777" w:rsidR="001F06B1" w:rsidRPr="00233310" w:rsidRDefault="001F06B1">
      <w:pPr>
        <w:pStyle w:val="Corpodetexto"/>
        <w:rPr>
          <w:lang w:val="pt-BR"/>
        </w:rPr>
      </w:pPr>
    </w:p>
    <w:p w14:paraId="0FA2952E" w14:textId="77777777" w:rsidR="001F06B1" w:rsidRPr="00233310" w:rsidRDefault="001F06B1">
      <w:pPr>
        <w:pStyle w:val="Corpodetexto"/>
        <w:spacing w:before="20"/>
        <w:rPr>
          <w:lang w:val="pt-BR"/>
        </w:rPr>
      </w:pPr>
    </w:p>
    <w:p w14:paraId="6B41B849" w14:textId="77777777" w:rsidR="001F06B1" w:rsidRPr="00233310" w:rsidRDefault="00CB6C7D">
      <w:pPr>
        <w:pStyle w:val="Corpodetexto"/>
        <w:ind w:left="3" w:right="3"/>
        <w:jc w:val="center"/>
        <w:rPr>
          <w:lang w:val="pt-BR"/>
        </w:rPr>
      </w:pPr>
      <w:r w:rsidRPr="00233310">
        <w:rPr>
          <w:lang w:val="pt-BR"/>
        </w:rPr>
        <w:t>Consultas</w:t>
      </w:r>
    </w:p>
    <w:p w14:paraId="5347B9A9" w14:textId="77777777" w:rsidR="001F06B1" w:rsidRPr="00233310" w:rsidRDefault="001F06B1">
      <w:pPr>
        <w:pStyle w:val="Corpodetexto"/>
        <w:rPr>
          <w:lang w:val="pt-BR"/>
        </w:rPr>
      </w:pPr>
    </w:p>
    <w:p w14:paraId="01AA6D07" w14:textId="77777777" w:rsidR="001F06B1" w:rsidRPr="00233310" w:rsidRDefault="001F06B1">
      <w:pPr>
        <w:pStyle w:val="Corpodetexto"/>
        <w:spacing w:before="20"/>
        <w:rPr>
          <w:lang w:val="pt-BR"/>
        </w:rPr>
      </w:pPr>
    </w:p>
    <w:p w14:paraId="022556DA" w14:textId="1EC7E8F4" w:rsidR="001F06B1" w:rsidRPr="00233310" w:rsidRDefault="00CB6C7D">
      <w:pPr>
        <w:pStyle w:val="PargrafodaLista"/>
        <w:numPr>
          <w:ilvl w:val="0"/>
          <w:numId w:val="2"/>
        </w:numPr>
        <w:tabs>
          <w:tab w:val="left" w:pos="640"/>
        </w:tabs>
        <w:spacing w:line="369" w:lineRule="auto"/>
        <w:ind w:right="189" w:firstLine="0"/>
        <w:rPr>
          <w:lang w:val="pt-BR"/>
        </w:rPr>
      </w:pPr>
      <w:r w:rsidRPr="00233310">
        <w:rPr>
          <w:lang w:val="pt-BR"/>
        </w:rPr>
        <w:t>Um Estado Parte poderá solicitar consultas a outro Estado Parte com relação a qualquer questão decorrente deste Acordo que afete os serviços financeiros. O outro Estado Parte considerar</w:t>
      </w:r>
      <w:r w:rsidR="002D3435">
        <w:rPr>
          <w:lang w:val="pt-BR"/>
        </w:rPr>
        <w:t>á</w:t>
      </w:r>
      <w:r w:rsidRPr="00233310">
        <w:rPr>
          <w:lang w:val="pt-BR"/>
        </w:rPr>
        <w:t xml:space="preserve"> favoravelmente a solicitação. Os Estados Partes </w:t>
      </w:r>
      <w:r w:rsidR="005B4644">
        <w:rPr>
          <w:lang w:val="pt-BR"/>
        </w:rPr>
        <w:t>em consulta</w:t>
      </w:r>
      <w:r w:rsidRPr="00233310">
        <w:rPr>
          <w:lang w:val="pt-BR"/>
        </w:rPr>
        <w:t xml:space="preserve"> relatar</w:t>
      </w:r>
      <w:r w:rsidR="002D3435">
        <w:rPr>
          <w:lang w:val="pt-BR"/>
        </w:rPr>
        <w:t>ão</w:t>
      </w:r>
      <w:r w:rsidRPr="00233310">
        <w:rPr>
          <w:lang w:val="pt-BR"/>
        </w:rPr>
        <w:t xml:space="preserve"> os resultados de suas consultas ao Comitê Conjunto estabelecido de acordo com o Artigo 19.1 (Comitê Conjunto) do Capítulo 19 (Disposições Institucionais, Gerais e Finais).</w:t>
      </w:r>
    </w:p>
    <w:p w14:paraId="6D818A3D" w14:textId="77777777" w:rsidR="001F06B1" w:rsidRPr="00233310" w:rsidRDefault="001F06B1">
      <w:pPr>
        <w:pStyle w:val="Corpodetexto"/>
        <w:spacing w:before="136"/>
        <w:rPr>
          <w:lang w:val="pt-BR"/>
        </w:rPr>
      </w:pPr>
    </w:p>
    <w:p w14:paraId="1DA13AF9" w14:textId="2890A6F0" w:rsidR="001F06B1" w:rsidRPr="00233310" w:rsidRDefault="00CB6C7D">
      <w:pPr>
        <w:pStyle w:val="PargrafodaLista"/>
        <w:numPr>
          <w:ilvl w:val="0"/>
          <w:numId w:val="2"/>
        </w:numPr>
        <w:tabs>
          <w:tab w:val="left" w:pos="640"/>
        </w:tabs>
        <w:spacing w:before="1"/>
        <w:ind w:left="640" w:hanging="534"/>
        <w:rPr>
          <w:lang w:val="pt-BR"/>
        </w:rPr>
      </w:pPr>
      <w:r w:rsidRPr="00233310">
        <w:rPr>
          <w:lang w:val="pt-BR"/>
        </w:rPr>
        <w:t xml:space="preserve">As consultas previstas neste </w:t>
      </w:r>
      <w:r w:rsidR="00233310">
        <w:rPr>
          <w:lang w:val="pt-BR"/>
        </w:rPr>
        <w:t>A</w:t>
      </w:r>
      <w:r w:rsidRPr="00233310">
        <w:rPr>
          <w:lang w:val="pt-BR"/>
        </w:rPr>
        <w:t>rtigo incluir</w:t>
      </w:r>
      <w:r w:rsidR="002D3435">
        <w:rPr>
          <w:lang w:val="pt-BR"/>
        </w:rPr>
        <w:t>ão</w:t>
      </w:r>
      <w:r w:rsidRPr="00233310">
        <w:rPr>
          <w:lang w:val="pt-BR"/>
        </w:rPr>
        <w:t xml:space="preserve"> funcionários das autoridades relevantes.</w:t>
      </w:r>
    </w:p>
    <w:p w14:paraId="4D60152F" w14:textId="77777777" w:rsidR="001F06B1" w:rsidRPr="00233310" w:rsidRDefault="001F06B1">
      <w:pPr>
        <w:pStyle w:val="Corpodetexto"/>
        <w:rPr>
          <w:lang w:val="pt-BR"/>
        </w:rPr>
      </w:pPr>
    </w:p>
    <w:p w14:paraId="7A1984C9" w14:textId="77777777" w:rsidR="001F06B1" w:rsidRPr="00233310" w:rsidRDefault="001F06B1">
      <w:pPr>
        <w:pStyle w:val="Corpodetexto"/>
        <w:spacing w:before="19"/>
        <w:rPr>
          <w:lang w:val="pt-BR"/>
        </w:rPr>
      </w:pPr>
    </w:p>
    <w:p w14:paraId="4008159F" w14:textId="49DC7F72" w:rsidR="001F06B1" w:rsidRPr="00233310" w:rsidRDefault="00CB6C7D">
      <w:pPr>
        <w:pStyle w:val="PargrafodaLista"/>
        <w:numPr>
          <w:ilvl w:val="0"/>
          <w:numId w:val="2"/>
        </w:numPr>
        <w:tabs>
          <w:tab w:val="left" w:pos="640"/>
        </w:tabs>
        <w:spacing w:before="1" w:line="369" w:lineRule="auto"/>
        <w:ind w:right="179" w:firstLine="0"/>
        <w:rPr>
          <w:lang w:val="pt-BR"/>
        </w:rPr>
      </w:pPr>
      <w:r w:rsidRPr="00233310">
        <w:rPr>
          <w:lang w:val="pt-BR"/>
        </w:rPr>
        <w:t>N</w:t>
      </w:r>
      <w:r w:rsidR="005B4644">
        <w:rPr>
          <w:lang w:val="pt-BR"/>
        </w:rPr>
        <w:t>ada</w:t>
      </w:r>
      <w:r w:rsidRPr="00233310">
        <w:rPr>
          <w:lang w:val="pt-BR"/>
        </w:rPr>
        <w:t xml:space="preserve"> </w:t>
      </w:r>
      <w:r w:rsidR="005B4644">
        <w:rPr>
          <w:lang w:val="pt-BR"/>
        </w:rPr>
        <w:t>n</w:t>
      </w:r>
      <w:r w:rsidRPr="00233310">
        <w:rPr>
          <w:lang w:val="pt-BR"/>
        </w:rPr>
        <w:t xml:space="preserve">este </w:t>
      </w:r>
      <w:r w:rsidR="00233310">
        <w:rPr>
          <w:lang w:val="pt-BR"/>
        </w:rPr>
        <w:t>A</w:t>
      </w:r>
      <w:r w:rsidRPr="00233310">
        <w:rPr>
          <w:lang w:val="pt-BR"/>
        </w:rPr>
        <w:t>rtigo ser</w:t>
      </w:r>
      <w:r w:rsidR="002D3435">
        <w:rPr>
          <w:lang w:val="pt-BR"/>
        </w:rPr>
        <w:t>á</w:t>
      </w:r>
      <w:r w:rsidRPr="00233310">
        <w:rPr>
          <w:lang w:val="pt-BR"/>
        </w:rPr>
        <w:t xml:space="preserve"> interpretad</w:t>
      </w:r>
      <w:r w:rsidR="005B4644">
        <w:rPr>
          <w:lang w:val="pt-BR"/>
        </w:rPr>
        <w:t>o</w:t>
      </w:r>
      <w:r w:rsidRPr="00233310">
        <w:rPr>
          <w:lang w:val="pt-BR"/>
        </w:rPr>
        <w:t xml:space="preserve"> </w:t>
      </w:r>
      <w:r w:rsidR="00B020A9">
        <w:rPr>
          <w:lang w:val="pt-BR"/>
        </w:rPr>
        <w:t>no sentido de</w:t>
      </w:r>
      <w:r w:rsidRPr="00233310">
        <w:rPr>
          <w:lang w:val="pt-BR"/>
        </w:rPr>
        <w:t xml:space="preserve"> exigir que as autoridades reguladoras que participam das consultas previstas no parágrafo 1 divulguem informações ou tomem qualquer medida que interfira em questões específicas de regula</w:t>
      </w:r>
      <w:r w:rsidR="005B4644">
        <w:rPr>
          <w:lang w:val="pt-BR"/>
        </w:rPr>
        <w:t>ção</w:t>
      </w:r>
      <w:r w:rsidRPr="00233310">
        <w:rPr>
          <w:lang w:val="pt-BR"/>
        </w:rPr>
        <w:t>, supervisão, administração ou aplicação.</w:t>
      </w:r>
    </w:p>
    <w:p w14:paraId="11323F52" w14:textId="77777777" w:rsidR="001F06B1" w:rsidRPr="00233310" w:rsidRDefault="001F06B1">
      <w:pPr>
        <w:pStyle w:val="Corpodetexto"/>
        <w:spacing w:before="135"/>
        <w:rPr>
          <w:lang w:val="pt-BR"/>
        </w:rPr>
      </w:pPr>
    </w:p>
    <w:p w14:paraId="4FB3D600" w14:textId="41DCEC1A" w:rsidR="001F06B1" w:rsidRPr="00233310" w:rsidRDefault="00CB6C7D">
      <w:pPr>
        <w:pStyle w:val="PargrafodaLista"/>
        <w:numPr>
          <w:ilvl w:val="0"/>
          <w:numId w:val="2"/>
        </w:numPr>
        <w:tabs>
          <w:tab w:val="left" w:pos="640"/>
        </w:tabs>
        <w:spacing w:line="369" w:lineRule="auto"/>
        <w:ind w:right="169" w:firstLine="0"/>
        <w:rPr>
          <w:lang w:val="pt-BR"/>
        </w:rPr>
      </w:pPr>
      <w:r w:rsidRPr="00233310">
        <w:rPr>
          <w:lang w:val="pt-BR"/>
        </w:rPr>
        <w:lastRenderedPageBreak/>
        <w:t xml:space="preserve">Nada neste </w:t>
      </w:r>
      <w:r w:rsidR="00233310">
        <w:rPr>
          <w:lang w:val="pt-BR"/>
        </w:rPr>
        <w:t>A</w:t>
      </w:r>
      <w:r w:rsidRPr="00233310">
        <w:rPr>
          <w:lang w:val="pt-BR"/>
        </w:rPr>
        <w:t>rtigo ser</w:t>
      </w:r>
      <w:r w:rsidR="002D3435">
        <w:rPr>
          <w:lang w:val="pt-BR"/>
        </w:rPr>
        <w:t>á</w:t>
      </w:r>
      <w:r w:rsidRPr="00233310">
        <w:rPr>
          <w:lang w:val="pt-BR"/>
        </w:rPr>
        <w:t xml:space="preserve"> interpretado </w:t>
      </w:r>
      <w:r w:rsidR="00B020A9">
        <w:rPr>
          <w:lang w:val="pt-BR"/>
        </w:rPr>
        <w:t>no sentido de</w:t>
      </w:r>
      <w:r w:rsidRPr="00233310">
        <w:rPr>
          <w:lang w:val="pt-BR"/>
        </w:rPr>
        <w:t xml:space="preserve"> exigir que um Estado Parte derrogue suas leis e regula</w:t>
      </w:r>
      <w:r w:rsidR="005B4644">
        <w:rPr>
          <w:lang w:val="pt-BR"/>
        </w:rPr>
        <w:t>ções</w:t>
      </w:r>
      <w:r w:rsidRPr="00233310">
        <w:rPr>
          <w:lang w:val="pt-BR"/>
        </w:rPr>
        <w:t xml:space="preserve"> relevantes com relação ao compartilhamento de informações entre reguladores financeiros ou aos requisitos de um acordo ou </w:t>
      </w:r>
      <w:r w:rsidR="00B72792">
        <w:rPr>
          <w:lang w:val="pt-BR"/>
        </w:rPr>
        <w:t>convênio</w:t>
      </w:r>
      <w:r w:rsidRPr="00233310">
        <w:rPr>
          <w:lang w:val="pt-BR"/>
        </w:rPr>
        <w:t xml:space="preserve"> entre autoridades financeiras dos Estados Partes.</w:t>
      </w:r>
    </w:p>
    <w:p w14:paraId="41259418" w14:textId="77777777" w:rsidR="001F06B1" w:rsidRPr="00233310" w:rsidRDefault="001F06B1">
      <w:pPr>
        <w:pStyle w:val="Corpodetexto"/>
        <w:spacing w:before="135"/>
        <w:rPr>
          <w:lang w:val="pt-BR"/>
        </w:rPr>
      </w:pPr>
    </w:p>
    <w:p w14:paraId="59AF2B3E" w14:textId="6BC0C52F" w:rsidR="001F06B1" w:rsidRPr="00233310" w:rsidRDefault="00CB6C7D">
      <w:pPr>
        <w:pStyle w:val="PargrafodaLista"/>
        <w:numPr>
          <w:ilvl w:val="0"/>
          <w:numId w:val="2"/>
        </w:numPr>
        <w:tabs>
          <w:tab w:val="left" w:pos="640"/>
        </w:tabs>
        <w:spacing w:line="369" w:lineRule="auto"/>
        <w:ind w:right="644" w:firstLine="0"/>
        <w:rPr>
          <w:lang w:val="pt-BR"/>
        </w:rPr>
      </w:pPr>
      <w:r w:rsidRPr="00233310">
        <w:rPr>
          <w:lang w:val="pt-BR"/>
        </w:rPr>
        <w:t xml:space="preserve">As consultas de acordo com este </w:t>
      </w:r>
      <w:r w:rsidR="00233310">
        <w:rPr>
          <w:lang w:val="pt-BR"/>
        </w:rPr>
        <w:t>A</w:t>
      </w:r>
      <w:r w:rsidRPr="00233310">
        <w:rPr>
          <w:lang w:val="pt-BR"/>
        </w:rPr>
        <w:t>rtigo não prejudicam</w:t>
      </w:r>
      <w:r w:rsidR="00B72792">
        <w:rPr>
          <w:lang w:val="pt-BR"/>
        </w:rPr>
        <w:t xml:space="preserve"> nem</w:t>
      </w:r>
      <w:r w:rsidRPr="00233310">
        <w:rPr>
          <w:lang w:val="pt-BR"/>
        </w:rPr>
        <w:t xml:space="preserve"> substituem as consultas previstas no Artigo 18.6 (Consultas) do Capítulo 18 (Solução de </w:t>
      </w:r>
      <w:r w:rsidR="00B72792">
        <w:rPr>
          <w:lang w:val="pt-BR"/>
        </w:rPr>
        <w:t>C</w:t>
      </w:r>
      <w:r w:rsidRPr="00233310">
        <w:rPr>
          <w:lang w:val="pt-BR"/>
        </w:rPr>
        <w:t>ontrovérsias).</w:t>
      </w:r>
    </w:p>
    <w:p w14:paraId="301AD127" w14:textId="77777777" w:rsidR="001F06B1" w:rsidRPr="00233310" w:rsidRDefault="001F06B1">
      <w:pPr>
        <w:pStyle w:val="Corpodetexto"/>
        <w:rPr>
          <w:lang w:val="pt-BR"/>
        </w:rPr>
      </w:pPr>
    </w:p>
    <w:p w14:paraId="3312B5C7" w14:textId="77777777" w:rsidR="001F06B1" w:rsidRPr="00233310" w:rsidRDefault="001F06B1">
      <w:pPr>
        <w:pStyle w:val="Corpodetexto"/>
        <w:spacing w:before="20"/>
        <w:rPr>
          <w:lang w:val="pt-BR"/>
        </w:rPr>
      </w:pPr>
    </w:p>
    <w:p w14:paraId="6FD459B9" w14:textId="77777777" w:rsidR="001F06B1" w:rsidRPr="00233310" w:rsidRDefault="00CB6C7D">
      <w:pPr>
        <w:pStyle w:val="Corpodetexto"/>
        <w:spacing w:before="1"/>
        <w:ind w:left="3" w:right="2"/>
        <w:jc w:val="center"/>
        <w:rPr>
          <w:lang w:val="pt-BR"/>
        </w:rPr>
      </w:pPr>
      <w:r w:rsidRPr="00233310">
        <w:rPr>
          <w:lang w:val="pt-BR"/>
        </w:rPr>
        <w:t>ARTIGO 10-B.10</w:t>
      </w:r>
    </w:p>
    <w:p w14:paraId="40830485" w14:textId="77777777" w:rsidR="001F06B1" w:rsidRPr="00233310" w:rsidRDefault="001F06B1">
      <w:pPr>
        <w:pStyle w:val="Corpodetexto"/>
        <w:rPr>
          <w:lang w:val="pt-BR"/>
        </w:rPr>
      </w:pPr>
    </w:p>
    <w:p w14:paraId="7D5134F5" w14:textId="77777777" w:rsidR="001F06B1" w:rsidRPr="00233310" w:rsidRDefault="001F06B1">
      <w:pPr>
        <w:pStyle w:val="Corpodetexto"/>
        <w:spacing w:before="19"/>
        <w:rPr>
          <w:lang w:val="pt-BR"/>
        </w:rPr>
      </w:pPr>
    </w:p>
    <w:p w14:paraId="2F69A89F" w14:textId="5D599F0C" w:rsidR="001F06B1" w:rsidRPr="00233310" w:rsidRDefault="00CB6C7D">
      <w:pPr>
        <w:pStyle w:val="Corpodetexto"/>
        <w:spacing w:before="1"/>
        <w:ind w:left="3" w:right="2"/>
        <w:jc w:val="center"/>
        <w:rPr>
          <w:lang w:val="pt-BR"/>
        </w:rPr>
      </w:pPr>
      <w:r w:rsidRPr="00233310">
        <w:rPr>
          <w:lang w:val="pt-BR"/>
        </w:rPr>
        <w:t xml:space="preserve">Solução de </w:t>
      </w:r>
      <w:r w:rsidR="00B72792">
        <w:rPr>
          <w:lang w:val="pt-BR"/>
        </w:rPr>
        <w:t>C</w:t>
      </w:r>
      <w:r w:rsidRPr="00233310">
        <w:rPr>
          <w:lang w:val="pt-BR"/>
        </w:rPr>
        <w:t>ontrovérsias</w:t>
      </w:r>
    </w:p>
    <w:p w14:paraId="03769AEE" w14:textId="77777777" w:rsidR="001F06B1" w:rsidRPr="00233310" w:rsidRDefault="001F06B1">
      <w:pPr>
        <w:pStyle w:val="Corpodetexto"/>
        <w:rPr>
          <w:lang w:val="pt-BR"/>
        </w:rPr>
      </w:pPr>
    </w:p>
    <w:p w14:paraId="782254A7" w14:textId="77777777" w:rsidR="001F06B1" w:rsidRPr="00233310" w:rsidRDefault="001F06B1">
      <w:pPr>
        <w:pStyle w:val="Corpodetexto"/>
        <w:spacing w:before="19"/>
        <w:rPr>
          <w:lang w:val="pt-BR"/>
        </w:rPr>
      </w:pPr>
    </w:p>
    <w:p w14:paraId="7DF01B10" w14:textId="4791587D" w:rsidR="00233310" w:rsidRPr="00233310" w:rsidRDefault="00CB6C7D" w:rsidP="00233310">
      <w:pPr>
        <w:pStyle w:val="PargrafodaLista"/>
        <w:numPr>
          <w:ilvl w:val="0"/>
          <w:numId w:val="1"/>
        </w:numPr>
        <w:tabs>
          <w:tab w:val="left" w:pos="640"/>
        </w:tabs>
        <w:spacing w:line="369" w:lineRule="auto"/>
        <w:ind w:right="380" w:firstLine="0"/>
        <w:rPr>
          <w:lang w:val="pt-BR"/>
        </w:rPr>
      </w:pPr>
      <w:r w:rsidRPr="00233310">
        <w:rPr>
          <w:lang w:val="pt-BR"/>
        </w:rPr>
        <w:t xml:space="preserve">Salvo </w:t>
      </w:r>
      <w:r w:rsidR="00B72792">
        <w:rPr>
          <w:lang w:val="pt-BR"/>
        </w:rPr>
        <w:t>se disposto de outra forma</w:t>
      </w:r>
      <w:r w:rsidRPr="00233310">
        <w:rPr>
          <w:lang w:val="pt-BR"/>
        </w:rPr>
        <w:t xml:space="preserve">, o Capítulo 18 (Solução de </w:t>
      </w:r>
      <w:r w:rsidR="00B72792">
        <w:rPr>
          <w:lang w:val="pt-BR"/>
        </w:rPr>
        <w:t>C</w:t>
      </w:r>
      <w:r w:rsidRPr="00233310">
        <w:rPr>
          <w:lang w:val="pt-BR"/>
        </w:rPr>
        <w:t xml:space="preserve">ontrovérsias) aplica-se, conforme modificado por este </w:t>
      </w:r>
      <w:r w:rsidR="00233310">
        <w:rPr>
          <w:lang w:val="pt-BR"/>
        </w:rPr>
        <w:t>A</w:t>
      </w:r>
      <w:r w:rsidRPr="00233310">
        <w:rPr>
          <w:lang w:val="pt-BR"/>
        </w:rPr>
        <w:t>rtigo, à solução de contro</w:t>
      </w:r>
      <w:r w:rsidR="00233310" w:rsidRPr="00233310">
        <w:rPr>
          <w:lang w:val="pt-BR"/>
        </w:rPr>
        <w:t>vérsias decorrentes deste Anexo.</w:t>
      </w:r>
    </w:p>
    <w:p w14:paraId="01B6BDCB" w14:textId="77777777" w:rsidR="00233310" w:rsidRPr="00233310" w:rsidRDefault="00233310" w:rsidP="00233310">
      <w:pPr>
        <w:pStyle w:val="PargrafodaLista"/>
        <w:tabs>
          <w:tab w:val="left" w:pos="640"/>
        </w:tabs>
        <w:spacing w:line="369" w:lineRule="auto"/>
        <w:ind w:right="380" w:firstLine="0"/>
        <w:rPr>
          <w:lang w:val="pt-BR"/>
        </w:rPr>
      </w:pPr>
    </w:p>
    <w:p w14:paraId="616AFD93" w14:textId="2DFC9651" w:rsidR="001F06B1" w:rsidRPr="00233310" w:rsidRDefault="00CB6C7D" w:rsidP="00233310">
      <w:pPr>
        <w:pStyle w:val="PargrafodaLista"/>
        <w:numPr>
          <w:ilvl w:val="0"/>
          <w:numId w:val="1"/>
        </w:numPr>
        <w:tabs>
          <w:tab w:val="left" w:pos="640"/>
        </w:tabs>
        <w:spacing w:line="369" w:lineRule="auto"/>
        <w:ind w:right="380" w:firstLine="0"/>
        <w:rPr>
          <w:lang w:val="pt-BR"/>
        </w:rPr>
      </w:pPr>
      <w:r w:rsidRPr="00233310">
        <w:rPr>
          <w:lang w:val="pt-BR"/>
        </w:rPr>
        <w:t>Quando um Estado Parte alegar que uma controvérsia surge nos termos deste Anexo, inclusive quando houver um</w:t>
      </w:r>
      <w:r w:rsidR="00C93FF2" w:rsidRPr="00233310">
        <w:rPr>
          <w:lang w:val="pt-BR"/>
        </w:rPr>
        <w:t>a</w:t>
      </w:r>
      <w:r w:rsidR="00233310" w:rsidRPr="00233310">
        <w:rPr>
          <w:lang w:val="pt-BR"/>
        </w:rPr>
        <w:t xml:space="preserve"> </w:t>
      </w:r>
      <w:r w:rsidRPr="00233310">
        <w:rPr>
          <w:lang w:val="pt-BR"/>
        </w:rPr>
        <w:t>disputa em que um Estado Parte invoca o Artigo 10-B.3 (</w:t>
      </w:r>
      <w:r w:rsidR="00B72792">
        <w:rPr>
          <w:lang w:val="pt-BR"/>
        </w:rPr>
        <w:t>Medidas Prudenciais</w:t>
      </w:r>
      <w:r w:rsidRPr="00233310">
        <w:rPr>
          <w:lang w:val="pt-BR"/>
        </w:rPr>
        <w:t>):</w:t>
      </w:r>
    </w:p>
    <w:p w14:paraId="608ED7A7" w14:textId="77777777" w:rsidR="001F06B1" w:rsidRPr="00233310" w:rsidRDefault="001F06B1">
      <w:pPr>
        <w:pStyle w:val="Corpodetexto"/>
        <w:rPr>
          <w:lang w:val="pt-BR"/>
        </w:rPr>
      </w:pPr>
    </w:p>
    <w:p w14:paraId="62F4070B" w14:textId="77777777" w:rsidR="001F06B1" w:rsidRPr="00233310" w:rsidRDefault="001F06B1">
      <w:pPr>
        <w:pStyle w:val="Corpodetexto"/>
        <w:spacing w:before="20"/>
        <w:rPr>
          <w:lang w:val="pt-BR"/>
        </w:rPr>
      </w:pPr>
    </w:p>
    <w:p w14:paraId="46BF27FB" w14:textId="276FC0E5" w:rsidR="001F06B1" w:rsidRPr="00233310" w:rsidRDefault="00CB6C7D">
      <w:pPr>
        <w:pStyle w:val="PargrafodaLista"/>
        <w:numPr>
          <w:ilvl w:val="1"/>
          <w:numId w:val="1"/>
        </w:numPr>
        <w:tabs>
          <w:tab w:val="left" w:pos="640"/>
        </w:tabs>
        <w:spacing w:line="369" w:lineRule="auto"/>
        <w:ind w:right="153"/>
        <w:rPr>
          <w:lang w:val="pt-BR"/>
        </w:rPr>
      </w:pPr>
      <w:proofErr w:type="gramStart"/>
      <w:r w:rsidRPr="00233310">
        <w:rPr>
          <w:lang w:val="pt-BR"/>
        </w:rPr>
        <w:t>o</w:t>
      </w:r>
      <w:proofErr w:type="gramEnd"/>
      <w:r w:rsidRPr="00233310">
        <w:rPr>
          <w:lang w:val="pt-BR"/>
        </w:rPr>
        <w:t xml:space="preserve"> presidente do painel de arbitragem ter</w:t>
      </w:r>
      <w:r w:rsidR="002D3435">
        <w:rPr>
          <w:lang w:val="pt-BR"/>
        </w:rPr>
        <w:t>á</w:t>
      </w:r>
      <w:r w:rsidRPr="00233310">
        <w:rPr>
          <w:lang w:val="pt-BR"/>
        </w:rPr>
        <w:t xml:space="preserve"> conhecimento </w:t>
      </w:r>
      <w:r w:rsidR="00B72792">
        <w:rPr>
          <w:lang w:val="pt-BR"/>
        </w:rPr>
        <w:t xml:space="preserve">especializado </w:t>
      </w:r>
      <w:r w:rsidRPr="00233310">
        <w:rPr>
          <w:lang w:val="pt-BR"/>
        </w:rPr>
        <w:t>ou experiência em legislação ou prática de serviços financeiros, o que pode incluir a regula</w:t>
      </w:r>
      <w:r w:rsidR="00B72792">
        <w:rPr>
          <w:lang w:val="pt-BR"/>
        </w:rPr>
        <w:t>ção</w:t>
      </w:r>
      <w:r w:rsidRPr="00233310">
        <w:rPr>
          <w:lang w:val="pt-BR"/>
        </w:rPr>
        <w:t xml:space="preserve"> de instituições financeiras; e</w:t>
      </w:r>
    </w:p>
    <w:p w14:paraId="2E6DB31C" w14:textId="77777777" w:rsidR="001F06B1" w:rsidRPr="00233310" w:rsidRDefault="001F06B1">
      <w:pPr>
        <w:pStyle w:val="Corpodetexto"/>
        <w:spacing w:before="137"/>
        <w:rPr>
          <w:lang w:val="pt-BR"/>
        </w:rPr>
      </w:pPr>
    </w:p>
    <w:p w14:paraId="417CF45E" w14:textId="0547E664" w:rsidR="001F06B1" w:rsidRPr="00233310" w:rsidRDefault="00CB6C7D">
      <w:pPr>
        <w:pStyle w:val="PargrafodaLista"/>
        <w:numPr>
          <w:ilvl w:val="1"/>
          <w:numId w:val="1"/>
        </w:numPr>
        <w:tabs>
          <w:tab w:val="left" w:pos="640"/>
        </w:tabs>
        <w:spacing w:line="369" w:lineRule="auto"/>
        <w:ind w:right="177"/>
        <w:rPr>
          <w:lang w:val="pt-BR"/>
        </w:rPr>
      </w:pPr>
      <w:proofErr w:type="gramStart"/>
      <w:r w:rsidRPr="00233310">
        <w:rPr>
          <w:lang w:val="pt-BR"/>
        </w:rPr>
        <w:t>o</w:t>
      </w:r>
      <w:proofErr w:type="gramEnd"/>
      <w:r w:rsidRPr="00233310">
        <w:rPr>
          <w:lang w:val="pt-BR"/>
        </w:rPr>
        <w:t xml:space="preserve"> painel de arbitragem será composto por árbitros que atendam aos critérios estabelecidos no parágrafo 3 do Artigo 18.9 (Composição e estabelecimento do painel de arbitragem) do Capítulo 18 (Solução de </w:t>
      </w:r>
      <w:r w:rsidR="00B72792">
        <w:rPr>
          <w:lang w:val="pt-BR"/>
        </w:rPr>
        <w:t>C</w:t>
      </w:r>
      <w:r w:rsidRPr="00233310">
        <w:rPr>
          <w:lang w:val="pt-BR"/>
        </w:rPr>
        <w:t>ontrovérsias).</w:t>
      </w:r>
    </w:p>
    <w:p w14:paraId="71B780A7" w14:textId="77777777" w:rsidR="001F06B1" w:rsidRPr="00233310" w:rsidRDefault="001F06B1">
      <w:pPr>
        <w:pStyle w:val="Corpodetexto"/>
        <w:spacing w:before="135"/>
        <w:rPr>
          <w:lang w:val="pt-BR"/>
        </w:rPr>
      </w:pPr>
    </w:p>
    <w:p w14:paraId="27CF83F3" w14:textId="69A73F59" w:rsidR="001F06B1" w:rsidRPr="00233310" w:rsidRDefault="00CB6C7D">
      <w:pPr>
        <w:pStyle w:val="Corpodetexto"/>
        <w:spacing w:before="1" w:line="369" w:lineRule="auto"/>
        <w:ind w:left="106" w:right="297"/>
        <w:rPr>
          <w:lang w:val="pt-BR"/>
        </w:rPr>
      </w:pPr>
      <w:r w:rsidRPr="00233310">
        <w:rPr>
          <w:lang w:val="pt-BR"/>
        </w:rPr>
        <w:t xml:space="preserve">Se os Estados Partes em </w:t>
      </w:r>
      <w:r w:rsidR="00B72792">
        <w:rPr>
          <w:lang w:val="pt-BR"/>
        </w:rPr>
        <w:t>controvérsia</w:t>
      </w:r>
      <w:r w:rsidRPr="00233310">
        <w:rPr>
          <w:lang w:val="pt-BR"/>
        </w:rPr>
        <w:t xml:space="preserve"> assim concordarem, o painel de arbitragem poderá ser composto inteiramente por árbitros que tenham conhecimento</w:t>
      </w:r>
      <w:r w:rsidR="00B72792">
        <w:rPr>
          <w:lang w:val="pt-BR"/>
        </w:rPr>
        <w:t xml:space="preserve"> especializado</w:t>
      </w:r>
      <w:r w:rsidRPr="00233310">
        <w:rPr>
          <w:lang w:val="pt-BR"/>
        </w:rPr>
        <w:t xml:space="preserve"> ou experiência em le</w:t>
      </w:r>
      <w:r w:rsidR="00B72792">
        <w:rPr>
          <w:lang w:val="pt-BR"/>
        </w:rPr>
        <w:t>gislação</w:t>
      </w:r>
      <w:r w:rsidRPr="00233310">
        <w:rPr>
          <w:lang w:val="pt-BR"/>
        </w:rPr>
        <w:t xml:space="preserve"> ou prática de serviços financeiros, o que pode incluir a regula</w:t>
      </w:r>
      <w:r w:rsidR="00B72792">
        <w:rPr>
          <w:lang w:val="pt-BR"/>
        </w:rPr>
        <w:t>ção</w:t>
      </w:r>
      <w:r w:rsidRPr="00233310">
        <w:rPr>
          <w:lang w:val="pt-BR"/>
        </w:rPr>
        <w:t xml:space="preserve"> de instituições financeiras.</w:t>
      </w:r>
    </w:p>
    <w:p w14:paraId="5F05CFBA" w14:textId="77777777" w:rsidR="001F06B1" w:rsidRPr="00233310" w:rsidRDefault="001F06B1">
      <w:pPr>
        <w:pStyle w:val="Corpodetexto"/>
        <w:spacing w:before="136"/>
        <w:rPr>
          <w:lang w:val="pt-BR"/>
        </w:rPr>
      </w:pPr>
    </w:p>
    <w:p w14:paraId="7CFEF339" w14:textId="50363749" w:rsidR="001F06B1" w:rsidRPr="00233310" w:rsidRDefault="00CB6C7D">
      <w:pPr>
        <w:pStyle w:val="PargrafodaLista"/>
        <w:numPr>
          <w:ilvl w:val="0"/>
          <w:numId w:val="1"/>
        </w:numPr>
        <w:tabs>
          <w:tab w:val="left" w:pos="640"/>
        </w:tabs>
        <w:spacing w:before="1" w:line="369" w:lineRule="auto"/>
        <w:ind w:right="410" w:firstLine="0"/>
        <w:rPr>
          <w:lang w:val="pt-BR"/>
        </w:rPr>
      </w:pPr>
      <w:r w:rsidRPr="00233310">
        <w:rPr>
          <w:lang w:val="pt-BR"/>
        </w:rPr>
        <w:t xml:space="preserve">Não obstante o Artigo 18.15 (Compensação e suspensão de concessões ou outras obrigações) do Capítulo 18 (Solução de </w:t>
      </w:r>
      <w:r w:rsidR="00B72792">
        <w:rPr>
          <w:lang w:val="pt-BR"/>
        </w:rPr>
        <w:t>C</w:t>
      </w:r>
      <w:r w:rsidRPr="00233310">
        <w:rPr>
          <w:lang w:val="pt-BR"/>
        </w:rPr>
        <w:t xml:space="preserve">ontrovérsias), quando um painel de arbitragem considerar que uma </w:t>
      </w:r>
      <w:r w:rsidRPr="00233310">
        <w:rPr>
          <w:lang w:val="pt-BR"/>
        </w:rPr>
        <w:lastRenderedPageBreak/>
        <w:t>medida é inconsistente com este Acordo e a medida em disputa afetar:</w:t>
      </w:r>
    </w:p>
    <w:p w14:paraId="5BC5DE0C" w14:textId="77777777" w:rsidR="001F06B1" w:rsidRPr="00233310" w:rsidRDefault="001F06B1">
      <w:pPr>
        <w:pStyle w:val="Corpodetexto"/>
        <w:spacing w:before="135"/>
        <w:rPr>
          <w:lang w:val="pt-BR"/>
        </w:rPr>
      </w:pPr>
    </w:p>
    <w:p w14:paraId="50E45471" w14:textId="77777777" w:rsidR="001F06B1" w:rsidRPr="00233310" w:rsidRDefault="00CB6C7D">
      <w:pPr>
        <w:pStyle w:val="PargrafodaLista"/>
        <w:numPr>
          <w:ilvl w:val="1"/>
          <w:numId w:val="1"/>
        </w:numPr>
        <w:tabs>
          <w:tab w:val="left" w:pos="640"/>
        </w:tabs>
        <w:spacing w:before="1" w:line="369" w:lineRule="auto"/>
        <w:ind w:right="371"/>
        <w:rPr>
          <w:lang w:val="pt-BR"/>
        </w:rPr>
      </w:pPr>
      <w:r w:rsidRPr="00233310">
        <w:rPr>
          <w:lang w:val="pt-BR"/>
        </w:rPr>
        <w:t>apenas o setor de serviços financeiros, o Estado Parte reclamante poderá suspender os benefícios apenas no setor de serviços financeiros;</w:t>
      </w:r>
    </w:p>
    <w:p w14:paraId="628843F9" w14:textId="77777777" w:rsidR="001F06B1" w:rsidRPr="00233310" w:rsidRDefault="001F06B1">
      <w:pPr>
        <w:pStyle w:val="Corpodetexto"/>
        <w:spacing w:before="135"/>
        <w:rPr>
          <w:lang w:val="pt-BR"/>
        </w:rPr>
      </w:pPr>
    </w:p>
    <w:p w14:paraId="20A487E4" w14:textId="77777777" w:rsidR="001F06B1" w:rsidRPr="00233310" w:rsidRDefault="00CB6C7D">
      <w:pPr>
        <w:pStyle w:val="PargrafodaLista"/>
        <w:numPr>
          <w:ilvl w:val="1"/>
          <w:numId w:val="1"/>
        </w:numPr>
        <w:tabs>
          <w:tab w:val="left" w:pos="640"/>
        </w:tabs>
        <w:spacing w:line="369" w:lineRule="auto"/>
        <w:ind w:right="411"/>
        <w:rPr>
          <w:lang w:val="pt-BR"/>
        </w:rPr>
      </w:pPr>
      <w:r w:rsidRPr="00233310">
        <w:rPr>
          <w:lang w:val="pt-BR"/>
        </w:rPr>
        <w:t>o setor de serviços financeiros e qualquer outro setor, o Estado Parte reclamante poderá suspender os benefícios no setor de serviços financeiros que tenham um efeito equivalente ao efeito da medida no setor de serviços financeiros do Estado Parte; ou</w:t>
      </w:r>
    </w:p>
    <w:p w14:paraId="62FE06E6" w14:textId="77777777" w:rsidR="001F06B1" w:rsidRPr="00233310" w:rsidRDefault="001F06B1">
      <w:pPr>
        <w:pStyle w:val="Corpodetexto"/>
        <w:spacing w:before="136"/>
        <w:rPr>
          <w:lang w:val="pt-BR"/>
        </w:rPr>
      </w:pPr>
    </w:p>
    <w:p w14:paraId="465B93ED" w14:textId="77777777" w:rsidR="001F06B1" w:rsidRPr="00233310" w:rsidRDefault="00CB6C7D">
      <w:pPr>
        <w:pStyle w:val="PargrafodaLista"/>
        <w:numPr>
          <w:ilvl w:val="1"/>
          <w:numId w:val="1"/>
        </w:numPr>
        <w:tabs>
          <w:tab w:val="left" w:pos="640"/>
        </w:tabs>
        <w:spacing w:line="369" w:lineRule="auto"/>
        <w:ind w:right="643"/>
        <w:rPr>
          <w:lang w:val="pt-BR"/>
        </w:rPr>
      </w:pPr>
      <w:r w:rsidRPr="00233310">
        <w:rPr>
          <w:lang w:val="pt-BR"/>
        </w:rPr>
        <w:t>apenas um setor que não seja o de serviços financeiros, o Estado Parte reclamante não poderá suspender os benefícios no setor de serviços financeiros.</w:t>
      </w:r>
    </w:p>
    <w:sectPr w:rsidR="001F06B1" w:rsidRPr="00233310">
      <w:footerReference w:type="default" r:id="rId8"/>
      <w:pgSz w:w="12240" w:h="15840"/>
      <w:pgMar w:top="1000" w:right="1480" w:bottom="1180" w:left="1480" w:header="0" w:footer="91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669E1" w14:textId="77777777" w:rsidR="00E94154" w:rsidRDefault="00E94154">
      <w:r>
        <w:separator/>
      </w:r>
    </w:p>
  </w:endnote>
  <w:endnote w:type="continuationSeparator" w:id="0">
    <w:p w14:paraId="60FB9AB5" w14:textId="77777777" w:rsidR="00E94154" w:rsidRDefault="00E9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394E1" w14:textId="77777777" w:rsidR="00EE2B63" w:rsidRDefault="00EE2B63">
    <w:pPr>
      <w:pStyle w:val="Corpodetexto"/>
      <w:spacing w:line="14" w:lineRule="auto"/>
      <w:rPr>
        <w:sz w:val="18"/>
      </w:rPr>
    </w:pPr>
    <w:r>
      <w:rPr>
        <w:noProof/>
        <w:lang w:val="pt-BR" w:eastAsia="pt-BR"/>
      </w:rPr>
      <mc:AlternateContent>
        <mc:Choice Requires="wps">
          <w:drawing>
            <wp:anchor distT="0" distB="0" distL="0" distR="0" simplePos="0" relativeHeight="251660288" behindDoc="1" locked="0" layoutInCell="1" allowOverlap="1" wp14:anchorId="106A5009" wp14:editId="598D1EFE">
              <wp:simplePos x="0" y="0"/>
              <wp:positionH relativeFrom="page">
                <wp:posOffset>3776467</wp:posOffset>
              </wp:positionH>
              <wp:positionV relativeFrom="page">
                <wp:posOffset>9293815</wp:posOffset>
              </wp:positionV>
              <wp:extent cx="232410" cy="1847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84785"/>
                      </a:xfrm>
                      <a:prstGeom prst="rect">
                        <a:avLst/>
                      </a:prstGeom>
                    </wps:spPr>
                    <wps:txbx>
                      <w:txbxContent>
                        <w:p w14:paraId="15EAD92F" w14:textId="77777777" w:rsidR="00EE2B63" w:rsidRDefault="00EE2B63">
                          <w:pPr>
                            <w:pStyle w:val="Corpodetexto"/>
                            <w:spacing w:before="16"/>
                            <w:ind w:left="60"/>
                          </w:pPr>
                          <w:r>
                            <w:rPr>
                              <w:spacing w:val="-5"/>
                            </w:rPr>
                            <w:fldChar w:fldCharType="begin"/>
                          </w:r>
                          <w:r>
                            <w:rPr>
                              <w:spacing w:val="-5"/>
                            </w:rPr>
                            <w:instrText xml:space="preserve"> PAGE </w:instrText>
                          </w:r>
                          <w:r>
                            <w:rPr>
                              <w:spacing w:val="-5"/>
                            </w:rPr>
                            <w:fldChar w:fldCharType="separate"/>
                          </w:r>
                          <w:r w:rsidR="0062382C">
                            <w:rPr>
                              <w:noProof/>
                              <w:spacing w:val="-5"/>
                            </w:rPr>
                            <w:t>6</w:t>
                          </w:r>
                          <w:r>
                            <w:rPr>
                              <w:spacing w:val="-5"/>
                            </w:rPr>
                            <w:fldChar w:fldCharType="end"/>
                          </w:r>
                        </w:p>
                      </w:txbxContent>
                    </wps:txbx>
                    <wps:bodyPr wrap="square" lIns="0" tIns="0" rIns="0" bIns="0" rtlCol="0">
                      <a:noAutofit/>
                    </wps:bodyPr>
                  </wps:wsp>
                </a:graphicData>
              </a:graphic>
            </wp:anchor>
          </w:drawing>
        </mc:Choice>
        <mc:Fallback>
          <w:pict>
            <v:shapetype w14:anchorId="106A5009" id="_x0000_t202" coordsize="21600,21600" o:spt="202" path="m,l,21600r21600,l21600,xe">
              <v:stroke joinstyle="miter"/>
              <v:path gradientshapeok="t" o:connecttype="rect"/>
            </v:shapetype>
            <v:shape id="Textbox 1" o:spid="_x0000_s1026" type="#_x0000_t202" style="position:absolute;margin-left:297.35pt;margin-top:731.8pt;width:18.3pt;height:14.5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" filled="f" stroked="f">
              <v:path arrowok="t"/>
              <v:textbox inset="0,0,0,0">
                <w:txbxContent>
                  <w:p w14:paraId="15EAD92F" w14:textId="77777777" w:rsidR="00EE2B63" w:rsidRDefault="00EE2B63">
                    <w:pPr>
                      <w:pStyle w:val="Corpodetexto"/>
                      <w:spacing w:before="16"/>
                      <w:ind w:left="60"/>
                    </w:pPr>
                    <w:r>
                      <w:rPr>
                        <w:spacing w:val="-5"/>
                      </w:rPr>
                      <w:fldChar w:fldCharType="begin"/>
                    </w:r>
                    <w:r>
                      <w:rPr>
                        <w:spacing w:val="-5"/>
                      </w:rPr>
                      <w:instrText xml:space="preserve"> PAGE </w:instrText>
                    </w:r>
                    <w:r>
                      <w:rPr>
                        <w:spacing w:val="-5"/>
                      </w:rPr>
                      <w:fldChar w:fldCharType="separate"/>
                    </w:r>
                    <w:r w:rsidR="0062382C">
                      <w:rPr>
                        <w:noProof/>
                        <w:spacing w:val="-5"/>
                      </w:rPr>
                      <w:t>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8352E" w14:textId="77777777" w:rsidR="00E94154" w:rsidRDefault="00E94154">
      <w:r>
        <w:separator/>
      </w:r>
    </w:p>
  </w:footnote>
  <w:footnote w:type="continuationSeparator" w:id="0">
    <w:p w14:paraId="01330A35" w14:textId="77777777" w:rsidR="00E94154" w:rsidRDefault="00E94154">
      <w:r>
        <w:continuationSeparator/>
      </w:r>
    </w:p>
  </w:footnote>
  <w:footnote w:id="1">
    <w:p w14:paraId="127D0AEF" w14:textId="3928FD32" w:rsidR="00EE2B63" w:rsidRPr="00F97910" w:rsidRDefault="00EE2B63" w:rsidP="00F97910">
      <w:pPr>
        <w:pStyle w:val="Textodenotaderodap"/>
        <w:ind w:left="720" w:hanging="720"/>
        <w:rPr>
          <w:lang w:val="pt-BR"/>
        </w:rPr>
      </w:pPr>
      <w:r>
        <w:rPr>
          <w:rStyle w:val="Refdenotaderodap"/>
        </w:rPr>
        <w:footnoteRef/>
      </w:r>
      <w:r w:rsidRPr="00F97910">
        <w:rPr>
          <w:lang w:val="pt-BR"/>
        </w:rPr>
        <w:t xml:space="preserve"> </w:t>
      </w:r>
      <w:r>
        <w:rPr>
          <w:lang w:val="pt-BR"/>
        </w:rPr>
        <w:tab/>
      </w:r>
      <w:r w:rsidRPr="00CC4D39">
        <w:rPr>
          <w:lang w:val="pt-BR"/>
        </w:rPr>
        <w:t xml:space="preserve">Os Estados Partes entendem que nada neste </w:t>
      </w:r>
      <w:r>
        <w:rPr>
          <w:lang w:val="pt-BR"/>
        </w:rPr>
        <w:t>A</w:t>
      </w:r>
      <w:r w:rsidRPr="00CC4D39">
        <w:rPr>
          <w:lang w:val="pt-BR"/>
        </w:rPr>
        <w:t xml:space="preserve">rtigo impede que um prestador de serviços financeiros de um Estado Parte solicite a outro Estado Parte </w:t>
      </w:r>
      <w:r>
        <w:rPr>
          <w:lang w:val="pt-BR"/>
        </w:rPr>
        <w:t>para</w:t>
      </w:r>
      <w:r w:rsidRPr="00CC4D39">
        <w:rPr>
          <w:lang w:val="pt-BR"/>
        </w:rPr>
        <w:t xml:space="preserve"> consider</w:t>
      </w:r>
      <w:r>
        <w:rPr>
          <w:lang w:val="pt-BR"/>
        </w:rPr>
        <w:t>ar</w:t>
      </w:r>
      <w:r w:rsidRPr="00CC4D39">
        <w:rPr>
          <w:lang w:val="pt-BR"/>
        </w:rPr>
        <w:t xml:space="preserve"> autorizar a prestação de um serviço financeiro que não seja prestado no território de qualquer Estado Parte. Essa solicitação estará sujeita à legislação do Estado Parte ao qual a solicitação é feita e, para maior certeza, não estará sujeita às obrigações deste </w:t>
      </w:r>
      <w:r>
        <w:rPr>
          <w:lang w:val="pt-BR"/>
        </w:rPr>
        <w:t>A</w:t>
      </w:r>
      <w:r w:rsidRPr="00CC4D39">
        <w:rPr>
          <w:lang w:val="pt-BR"/>
        </w:rPr>
        <w:t>rtigo.</w:t>
      </w:r>
    </w:p>
  </w:footnote>
  <w:footnote w:id="2">
    <w:p w14:paraId="5FA3E816" w14:textId="13CDE8F4" w:rsidR="00EE2B63" w:rsidRPr="00F97910" w:rsidRDefault="00EE2B63" w:rsidP="00F97910">
      <w:pPr>
        <w:pStyle w:val="Textodenotaderodap"/>
        <w:ind w:left="720" w:hanging="720"/>
        <w:rPr>
          <w:lang w:val="pt-BR"/>
        </w:rPr>
      </w:pPr>
      <w:r>
        <w:rPr>
          <w:rStyle w:val="Refdenotaderodap"/>
        </w:rPr>
        <w:footnoteRef/>
      </w:r>
      <w:r w:rsidRPr="00F97910">
        <w:rPr>
          <w:lang w:val="pt-BR"/>
        </w:rPr>
        <w:t xml:space="preserve"> </w:t>
      </w:r>
      <w:r>
        <w:rPr>
          <w:lang w:val="pt-BR"/>
        </w:rPr>
        <w:tab/>
      </w:r>
      <w:r w:rsidRPr="00CC4D39">
        <w:rPr>
          <w:lang w:val="pt-BR"/>
        </w:rPr>
        <w:t>Para maior certeza, um Estado Parte pode emitir um</w:t>
      </w:r>
      <w:r>
        <w:rPr>
          <w:lang w:val="pt-BR"/>
        </w:rPr>
        <w:t>a</w:t>
      </w:r>
      <w:r w:rsidRPr="00CC4D39">
        <w:rPr>
          <w:lang w:val="pt-BR"/>
        </w:rPr>
        <w:t xml:space="preserve"> nov</w:t>
      </w:r>
      <w:r>
        <w:rPr>
          <w:lang w:val="pt-BR"/>
        </w:rPr>
        <w:t>a</w:t>
      </w:r>
      <w:r w:rsidRPr="00CC4D39">
        <w:rPr>
          <w:lang w:val="pt-BR"/>
        </w:rPr>
        <w:t xml:space="preserve"> regula</w:t>
      </w:r>
      <w:r>
        <w:rPr>
          <w:lang w:val="pt-BR"/>
        </w:rPr>
        <w:t>ção</w:t>
      </w:r>
      <w:r w:rsidRPr="00CC4D39">
        <w:rPr>
          <w:lang w:val="pt-BR"/>
        </w:rPr>
        <w:t xml:space="preserve"> ou outra medida subordinada para permitir </w:t>
      </w:r>
      <w:r>
        <w:rPr>
          <w:lang w:val="pt-BR"/>
        </w:rPr>
        <w:t>a</w:t>
      </w:r>
      <w:r w:rsidRPr="00CC4D39">
        <w:rPr>
          <w:lang w:val="pt-BR"/>
        </w:rPr>
        <w:t xml:space="preserve"> </w:t>
      </w:r>
      <w:r>
        <w:rPr>
          <w:lang w:val="pt-BR"/>
        </w:rPr>
        <w:t>prestação</w:t>
      </w:r>
      <w:r w:rsidRPr="00CC4D39">
        <w:rPr>
          <w:lang w:val="pt-BR"/>
        </w:rPr>
        <w:t xml:space="preserve"> do novo serviço financeiro.</w:t>
      </w:r>
    </w:p>
  </w:footnote>
  <w:footnote w:id="3">
    <w:p w14:paraId="75A40679" w14:textId="5D6E9DA6" w:rsidR="00EE2B63" w:rsidRPr="00F97910" w:rsidRDefault="00EE2B63" w:rsidP="00233310">
      <w:pPr>
        <w:pStyle w:val="Textodenotaderodap"/>
        <w:ind w:left="720" w:hanging="720"/>
        <w:rPr>
          <w:lang w:val="pt-BR"/>
        </w:rPr>
      </w:pPr>
      <w:r>
        <w:rPr>
          <w:rStyle w:val="Refdenotaderodap"/>
        </w:rPr>
        <w:footnoteRef/>
      </w:r>
      <w:r w:rsidRPr="00F97910">
        <w:rPr>
          <w:lang w:val="pt-BR"/>
        </w:rPr>
        <w:t xml:space="preserve"> </w:t>
      </w:r>
      <w:r>
        <w:rPr>
          <w:lang w:val="pt-BR"/>
        </w:rPr>
        <w:tab/>
      </w:r>
      <w:r w:rsidRPr="00CC4D39">
        <w:rPr>
          <w:lang w:val="pt-BR"/>
        </w:rPr>
        <w:t xml:space="preserve">As autoridades competentes não são obrigadas a começar a analisar as solicitações fora de seus horários e dias </w:t>
      </w:r>
      <w:r>
        <w:rPr>
          <w:lang w:val="pt-BR"/>
        </w:rPr>
        <w:t>de trabalho</w:t>
      </w:r>
      <w:r w:rsidRPr="00CC4D39">
        <w:rPr>
          <w:lang w:val="pt-BR"/>
        </w:rPr>
        <w:t xml:space="preserve"> oficiais.</w:t>
      </w:r>
    </w:p>
  </w:footnote>
  <w:footnote w:id="4">
    <w:p w14:paraId="037E117F" w14:textId="3BD180D8" w:rsidR="00EE2B63" w:rsidRPr="00F97910" w:rsidRDefault="00EE2B63" w:rsidP="00233310">
      <w:pPr>
        <w:pStyle w:val="Textodenotaderodap"/>
        <w:ind w:left="720" w:hanging="720"/>
        <w:rPr>
          <w:lang w:val="pt-BR"/>
        </w:rPr>
      </w:pPr>
      <w:r>
        <w:rPr>
          <w:rStyle w:val="Refdenotaderodap"/>
        </w:rPr>
        <w:footnoteRef/>
      </w:r>
      <w:r w:rsidRPr="00F97910">
        <w:rPr>
          <w:lang w:val="pt-BR"/>
        </w:rPr>
        <w:t xml:space="preserve"> </w:t>
      </w:r>
      <w:r>
        <w:rPr>
          <w:lang w:val="pt-BR"/>
        </w:rPr>
        <w:tab/>
      </w:r>
      <w:r w:rsidRPr="00CC4D39">
        <w:rPr>
          <w:lang w:val="pt-BR"/>
        </w:rPr>
        <w:t>As autoridades competentes podem exigir que todas as informações sejam enviadas em um formato específico para consider</w:t>
      </w:r>
      <w:r>
        <w:rPr>
          <w:lang w:val="pt-BR"/>
        </w:rPr>
        <w:t>á-las</w:t>
      </w:r>
      <w:r w:rsidRPr="00CC4D39">
        <w:rPr>
          <w:lang w:val="pt-BR"/>
        </w:rPr>
        <w:t xml:space="preserve"> </w:t>
      </w:r>
      <w:r>
        <w:rPr>
          <w:lang w:val="pt-BR"/>
        </w:rPr>
        <w:t>“</w:t>
      </w:r>
      <w:r w:rsidRPr="00CC4D39">
        <w:rPr>
          <w:lang w:val="pt-BR"/>
        </w:rPr>
        <w:t>completas para processamento</w:t>
      </w:r>
      <w:r>
        <w:rPr>
          <w:lang w:val="pt-BR"/>
        </w:rPr>
        <w:t>”</w:t>
      </w:r>
      <w:r w:rsidRPr="00CC4D39">
        <w:rPr>
          <w:lang w:val="pt-BR"/>
        </w:rPr>
        <w:t>.</w:t>
      </w:r>
    </w:p>
  </w:footnote>
  <w:footnote w:id="5">
    <w:p w14:paraId="4F5648F4" w14:textId="6F48B7B5" w:rsidR="00EE2B63" w:rsidRPr="00F97910" w:rsidRDefault="00EE2B63" w:rsidP="00233310">
      <w:pPr>
        <w:pStyle w:val="Textodenotaderodap"/>
        <w:ind w:left="720" w:hanging="720"/>
        <w:rPr>
          <w:lang w:val="pt-BR"/>
        </w:rPr>
      </w:pPr>
      <w:r>
        <w:rPr>
          <w:rStyle w:val="Refdenotaderodap"/>
        </w:rPr>
        <w:footnoteRef/>
      </w:r>
      <w:r w:rsidRPr="00F97910">
        <w:rPr>
          <w:lang w:val="pt-BR"/>
        </w:rPr>
        <w:t xml:space="preserve"> </w:t>
      </w:r>
      <w:r>
        <w:rPr>
          <w:lang w:val="pt-BR"/>
        </w:rPr>
        <w:tab/>
      </w:r>
      <w:r w:rsidRPr="00CC4D39">
        <w:rPr>
          <w:lang w:val="pt-BR"/>
        </w:rPr>
        <w:t>As autoridades competentes podem atender a esse requisito</w:t>
      </w:r>
      <w:r>
        <w:rPr>
          <w:lang w:val="pt-BR"/>
        </w:rPr>
        <w:t xml:space="preserve"> ao</w:t>
      </w:r>
      <w:r w:rsidRPr="00CC4D39">
        <w:rPr>
          <w:lang w:val="pt-BR"/>
        </w:rPr>
        <w:t xml:space="preserve"> informa</w:t>
      </w:r>
      <w:r>
        <w:rPr>
          <w:lang w:val="pt-BR"/>
        </w:rPr>
        <w:t>r</w:t>
      </w:r>
      <w:r w:rsidRPr="00CC4D39">
        <w:rPr>
          <w:lang w:val="pt-BR"/>
        </w:rPr>
        <w:t xml:space="preserve"> antecipadamente o solicitante por escrito, inclusive por meio de uma medida publicada, que a falta de resposta após um período de tempo especificado a partir da data de apresentação de uma solicitação indica a aceitação</w:t>
      </w:r>
      <w:r>
        <w:rPr>
          <w:lang w:val="pt-BR"/>
        </w:rPr>
        <w:t xml:space="preserve"> da solicitação</w:t>
      </w:r>
      <w:r w:rsidRPr="00CC4D39">
        <w:rPr>
          <w:lang w:val="pt-BR"/>
        </w:rPr>
        <w:t xml:space="preserve"> ou rejeição da solicitação.</w:t>
      </w:r>
    </w:p>
  </w:footnote>
  <w:footnote w:id="6">
    <w:p w14:paraId="67B2BF62" w14:textId="30FBF38D" w:rsidR="00EE2B63" w:rsidRPr="00F97910" w:rsidRDefault="00EE2B63" w:rsidP="00233310">
      <w:pPr>
        <w:pStyle w:val="Textodenotaderodap"/>
        <w:ind w:left="720" w:hanging="720"/>
        <w:rPr>
          <w:lang w:val="pt-BR"/>
        </w:rPr>
      </w:pPr>
      <w:r>
        <w:rPr>
          <w:rStyle w:val="Refdenotaderodap"/>
        </w:rPr>
        <w:footnoteRef/>
      </w:r>
      <w:r w:rsidRPr="00F97910">
        <w:rPr>
          <w:lang w:val="pt-BR"/>
        </w:rPr>
        <w:t xml:space="preserve"> </w:t>
      </w:r>
      <w:r>
        <w:rPr>
          <w:lang w:val="pt-BR"/>
        </w:rPr>
        <w:tab/>
        <w:t>“</w:t>
      </w:r>
      <w:r w:rsidRPr="00CC4D39">
        <w:rPr>
          <w:lang w:val="pt-BR"/>
        </w:rPr>
        <w:t>Por escrito</w:t>
      </w:r>
      <w:r>
        <w:rPr>
          <w:lang w:val="pt-BR"/>
        </w:rPr>
        <w:t>”</w:t>
      </w:r>
      <w:r w:rsidRPr="00CC4D39">
        <w:rPr>
          <w:lang w:val="pt-BR"/>
        </w:rPr>
        <w:t xml:space="preserve"> pode incluir </w:t>
      </w:r>
      <w:r>
        <w:rPr>
          <w:lang w:val="pt-BR"/>
        </w:rPr>
        <w:t>o</w:t>
      </w:r>
      <w:r w:rsidRPr="00CC4D39">
        <w:rPr>
          <w:lang w:val="pt-BR"/>
        </w:rPr>
        <w:t xml:space="preserve"> </w:t>
      </w:r>
      <w:r w:rsidRPr="00CC4D39">
        <w:rPr>
          <w:spacing w:val="-2"/>
          <w:lang w:val="pt-BR"/>
        </w:rPr>
        <w:t xml:space="preserve">formato </w:t>
      </w:r>
      <w:r w:rsidRPr="00CC4D39">
        <w:rPr>
          <w:lang w:val="pt-BR"/>
        </w:rPr>
        <w:t>eletrônico</w:t>
      </w:r>
      <w:r w:rsidRPr="00CC4D39">
        <w:rPr>
          <w:spacing w:val="-2"/>
          <w:lang w:val="pt-BR"/>
        </w:rPr>
        <w:t>.</w:t>
      </w:r>
    </w:p>
  </w:footnote>
  <w:footnote w:id="7">
    <w:p w14:paraId="70AB3CFB" w14:textId="01BD46EE" w:rsidR="00EE2B63" w:rsidRPr="00F97910" w:rsidRDefault="00EE2B63" w:rsidP="00233310">
      <w:pPr>
        <w:pStyle w:val="Textodenotaderodap"/>
        <w:ind w:left="720" w:hanging="720"/>
        <w:rPr>
          <w:lang w:val="pt-BR"/>
        </w:rPr>
      </w:pPr>
      <w:r>
        <w:rPr>
          <w:rStyle w:val="Refdenotaderodap"/>
        </w:rPr>
        <w:footnoteRef/>
      </w:r>
      <w:r w:rsidRPr="00F97910">
        <w:rPr>
          <w:lang w:val="pt-BR"/>
        </w:rPr>
        <w:t xml:space="preserve"> </w:t>
      </w:r>
      <w:r>
        <w:rPr>
          <w:lang w:val="pt-BR"/>
        </w:rPr>
        <w:tab/>
      </w:r>
      <w:r w:rsidRPr="00CC4D39">
        <w:rPr>
          <w:lang w:val="pt-BR"/>
        </w:rPr>
        <w:t xml:space="preserve">As taxas de autorização não incluem taxas pelo uso de recursos naturais, pagamentos por leilões, licitações ou outros meios não discriminatórios de </w:t>
      </w:r>
      <w:r>
        <w:rPr>
          <w:lang w:val="pt-BR"/>
        </w:rPr>
        <w:t>adjudicação</w:t>
      </w:r>
      <w:r w:rsidRPr="00CC4D39">
        <w:rPr>
          <w:lang w:val="pt-BR"/>
        </w:rPr>
        <w:t xml:space="preserve"> de concessões ou contribuições obrigatórias para a prestação de serviços universais.</w:t>
      </w:r>
    </w:p>
  </w:footnote>
  <w:footnote w:id="8">
    <w:p w14:paraId="77250893" w14:textId="7DC0A906" w:rsidR="00EE2B63" w:rsidRPr="00F97910" w:rsidRDefault="00EE2B63" w:rsidP="00233310">
      <w:pPr>
        <w:pStyle w:val="Textodenotaderodap"/>
        <w:ind w:left="720" w:hanging="720"/>
        <w:rPr>
          <w:lang w:val="pt-BR"/>
        </w:rPr>
      </w:pPr>
      <w:r>
        <w:rPr>
          <w:rStyle w:val="Refdenotaderodap"/>
        </w:rPr>
        <w:footnoteRef/>
      </w:r>
      <w:r w:rsidRPr="00F97910">
        <w:rPr>
          <w:lang w:val="pt-BR"/>
        </w:rPr>
        <w:t xml:space="preserve"> </w:t>
      </w:r>
      <w:r>
        <w:rPr>
          <w:lang w:val="pt-BR"/>
        </w:rPr>
        <w:tab/>
      </w:r>
      <w:r w:rsidRPr="00CC4D39">
        <w:rPr>
          <w:lang w:val="pt-BR"/>
        </w:rPr>
        <w:t xml:space="preserve">Para maior certeza, para os fins deste Anexo, as normas regulatórias adotadas por órgãos internacionais </w:t>
      </w:r>
      <w:r>
        <w:rPr>
          <w:lang w:val="pt-BR"/>
        </w:rPr>
        <w:t>que elaboram</w:t>
      </w:r>
      <w:r w:rsidRPr="00CC4D39">
        <w:rPr>
          <w:lang w:val="pt-BR"/>
        </w:rPr>
        <w:t xml:space="preserve"> normas podem ser consideradas normas acordadas internacionalmente, quando as autoridades regulatórias financeiras dos Estados Partes tiverem concordado com essas normas regulatórias e participarem desses órgãos.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0A2DBA"/>
    <w:multiLevelType w:val="hybridMultilevel"/>
    <w:tmpl w:val="0032B6EE"/>
    <w:lvl w:ilvl="0" w:tplc="67ACCBFE">
      <w:start w:val="1"/>
      <w:numFmt w:val="decimal"/>
      <w:lvlText w:val="%1."/>
      <w:lvlJc w:val="left"/>
      <w:pPr>
        <w:ind w:left="106" w:hanging="535"/>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8160BF5A">
      <w:start w:val="1"/>
      <w:numFmt w:val="lowerLetter"/>
      <w:lvlText w:val="(%2)"/>
      <w:lvlJc w:val="left"/>
      <w:pPr>
        <w:ind w:left="640" w:hanging="534"/>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2" w:tplc="99528682">
      <w:start w:val="1"/>
      <w:numFmt w:val="lowerRoman"/>
      <w:lvlText w:val="(%3)"/>
      <w:lvlJc w:val="left"/>
      <w:pPr>
        <w:ind w:left="1173" w:hanging="534"/>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3" w:tplc="CCB4A1FC">
      <w:start w:val="1"/>
      <w:numFmt w:val="upperLetter"/>
      <w:lvlText w:val="(%4)"/>
      <w:lvlJc w:val="left"/>
      <w:pPr>
        <w:ind w:left="1707" w:hanging="535"/>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4" w:tplc="C2084692">
      <w:numFmt w:val="bullet"/>
      <w:lvlText w:val="•"/>
      <w:lvlJc w:val="left"/>
      <w:pPr>
        <w:ind w:left="2782" w:hanging="535"/>
      </w:pPr>
      <w:rPr>
        <w:rFonts w:hint="default"/>
        <w:lang w:val="en-US" w:eastAsia="en-US" w:bidi="ar-SA"/>
      </w:rPr>
    </w:lvl>
    <w:lvl w:ilvl="5" w:tplc="E4981E84">
      <w:numFmt w:val="bullet"/>
      <w:lvlText w:val="•"/>
      <w:lvlJc w:val="left"/>
      <w:pPr>
        <w:ind w:left="3865" w:hanging="535"/>
      </w:pPr>
      <w:rPr>
        <w:rFonts w:hint="default"/>
        <w:lang w:val="en-US" w:eastAsia="en-US" w:bidi="ar-SA"/>
      </w:rPr>
    </w:lvl>
    <w:lvl w:ilvl="6" w:tplc="03EE2E1C">
      <w:numFmt w:val="bullet"/>
      <w:lvlText w:val="•"/>
      <w:lvlJc w:val="left"/>
      <w:pPr>
        <w:ind w:left="4948" w:hanging="535"/>
      </w:pPr>
      <w:rPr>
        <w:rFonts w:hint="default"/>
        <w:lang w:val="en-US" w:eastAsia="en-US" w:bidi="ar-SA"/>
      </w:rPr>
    </w:lvl>
    <w:lvl w:ilvl="7" w:tplc="5D8E6686">
      <w:numFmt w:val="bullet"/>
      <w:lvlText w:val="•"/>
      <w:lvlJc w:val="left"/>
      <w:pPr>
        <w:ind w:left="6031" w:hanging="535"/>
      </w:pPr>
      <w:rPr>
        <w:rFonts w:hint="default"/>
        <w:lang w:val="en-US" w:eastAsia="en-US" w:bidi="ar-SA"/>
      </w:rPr>
    </w:lvl>
    <w:lvl w:ilvl="8" w:tplc="8C844E84">
      <w:numFmt w:val="bullet"/>
      <w:lvlText w:val="•"/>
      <w:lvlJc w:val="left"/>
      <w:pPr>
        <w:ind w:left="7114" w:hanging="535"/>
      </w:pPr>
      <w:rPr>
        <w:rFonts w:hint="default"/>
        <w:lang w:val="en-US" w:eastAsia="en-US" w:bidi="ar-SA"/>
      </w:rPr>
    </w:lvl>
  </w:abstractNum>
  <w:abstractNum w:abstractNumId="1" w15:restartNumberingAfterBreak="0">
    <w:nsid w:val="21FF75FD"/>
    <w:multiLevelType w:val="hybridMultilevel"/>
    <w:tmpl w:val="87A431F4"/>
    <w:lvl w:ilvl="0" w:tplc="B2A880EA">
      <w:start w:val="1"/>
      <w:numFmt w:val="decimal"/>
      <w:lvlText w:val="%1."/>
      <w:lvlJc w:val="left"/>
      <w:pPr>
        <w:ind w:left="106" w:hanging="535"/>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1D047984">
      <w:start w:val="1"/>
      <w:numFmt w:val="lowerLetter"/>
      <w:lvlText w:val="(%2)"/>
      <w:lvlJc w:val="left"/>
      <w:pPr>
        <w:ind w:left="639" w:hanging="534"/>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2" w:tplc="626E8FD0">
      <w:start w:val="1"/>
      <w:numFmt w:val="lowerRoman"/>
      <w:lvlText w:val="(%3)"/>
      <w:lvlJc w:val="left"/>
      <w:pPr>
        <w:ind w:left="1173" w:hanging="534"/>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3" w:tplc="8868899C">
      <w:numFmt w:val="bullet"/>
      <w:lvlText w:val="•"/>
      <w:lvlJc w:val="left"/>
      <w:pPr>
        <w:ind w:left="2192" w:hanging="534"/>
      </w:pPr>
      <w:rPr>
        <w:rFonts w:hint="default"/>
        <w:lang w:val="en-US" w:eastAsia="en-US" w:bidi="ar-SA"/>
      </w:rPr>
    </w:lvl>
    <w:lvl w:ilvl="4" w:tplc="85626336">
      <w:numFmt w:val="bullet"/>
      <w:lvlText w:val="•"/>
      <w:lvlJc w:val="left"/>
      <w:pPr>
        <w:ind w:left="3205" w:hanging="534"/>
      </w:pPr>
      <w:rPr>
        <w:rFonts w:hint="default"/>
        <w:lang w:val="en-US" w:eastAsia="en-US" w:bidi="ar-SA"/>
      </w:rPr>
    </w:lvl>
    <w:lvl w:ilvl="5" w:tplc="84D0AFDA">
      <w:numFmt w:val="bullet"/>
      <w:lvlText w:val="•"/>
      <w:lvlJc w:val="left"/>
      <w:pPr>
        <w:ind w:left="4217" w:hanging="534"/>
      </w:pPr>
      <w:rPr>
        <w:rFonts w:hint="default"/>
        <w:lang w:val="en-US" w:eastAsia="en-US" w:bidi="ar-SA"/>
      </w:rPr>
    </w:lvl>
    <w:lvl w:ilvl="6" w:tplc="CC0211E2">
      <w:numFmt w:val="bullet"/>
      <w:lvlText w:val="•"/>
      <w:lvlJc w:val="left"/>
      <w:pPr>
        <w:ind w:left="5230" w:hanging="534"/>
      </w:pPr>
      <w:rPr>
        <w:rFonts w:hint="default"/>
        <w:lang w:val="en-US" w:eastAsia="en-US" w:bidi="ar-SA"/>
      </w:rPr>
    </w:lvl>
    <w:lvl w:ilvl="7" w:tplc="73145CDC">
      <w:numFmt w:val="bullet"/>
      <w:lvlText w:val="•"/>
      <w:lvlJc w:val="left"/>
      <w:pPr>
        <w:ind w:left="6242" w:hanging="534"/>
      </w:pPr>
      <w:rPr>
        <w:rFonts w:hint="default"/>
        <w:lang w:val="en-US" w:eastAsia="en-US" w:bidi="ar-SA"/>
      </w:rPr>
    </w:lvl>
    <w:lvl w:ilvl="8" w:tplc="D8642C34">
      <w:numFmt w:val="bullet"/>
      <w:lvlText w:val="•"/>
      <w:lvlJc w:val="left"/>
      <w:pPr>
        <w:ind w:left="7255" w:hanging="534"/>
      </w:pPr>
      <w:rPr>
        <w:rFonts w:hint="default"/>
        <w:lang w:val="en-US" w:eastAsia="en-US" w:bidi="ar-SA"/>
      </w:rPr>
    </w:lvl>
  </w:abstractNum>
  <w:abstractNum w:abstractNumId="2" w15:restartNumberingAfterBreak="0">
    <w:nsid w:val="258A466B"/>
    <w:multiLevelType w:val="hybridMultilevel"/>
    <w:tmpl w:val="98F09806"/>
    <w:lvl w:ilvl="0" w:tplc="BE0C4B34">
      <w:start w:val="1"/>
      <w:numFmt w:val="decimal"/>
      <w:lvlText w:val="%1."/>
      <w:lvlJc w:val="left"/>
      <w:pPr>
        <w:ind w:left="106" w:hanging="535"/>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636C8D44">
      <w:numFmt w:val="bullet"/>
      <w:lvlText w:val="•"/>
      <w:lvlJc w:val="left"/>
      <w:pPr>
        <w:ind w:left="1018" w:hanging="535"/>
      </w:pPr>
      <w:rPr>
        <w:rFonts w:hint="default"/>
        <w:lang w:val="en-US" w:eastAsia="en-US" w:bidi="ar-SA"/>
      </w:rPr>
    </w:lvl>
    <w:lvl w:ilvl="2" w:tplc="D9367BEA">
      <w:numFmt w:val="bullet"/>
      <w:lvlText w:val="•"/>
      <w:lvlJc w:val="left"/>
      <w:pPr>
        <w:ind w:left="1936" w:hanging="535"/>
      </w:pPr>
      <w:rPr>
        <w:rFonts w:hint="default"/>
        <w:lang w:val="en-US" w:eastAsia="en-US" w:bidi="ar-SA"/>
      </w:rPr>
    </w:lvl>
    <w:lvl w:ilvl="3" w:tplc="5F083DA8">
      <w:numFmt w:val="bullet"/>
      <w:lvlText w:val="•"/>
      <w:lvlJc w:val="left"/>
      <w:pPr>
        <w:ind w:left="2854" w:hanging="535"/>
      </w:pPr>
      <w:rPr>
        <w:rFonts w:hint="default"/>
        <w:lang w:val="en-US" w:eastAsia="en-US" w:bidi="ar-SA"/>
      </w:rPr>
    </w:lvl>
    <w:lvl w:ilvl="4" w:tplc="BEAED38A">
      <w:numFmt w:val="bullet"/>
      <w:lvlText w:val="•"/>
      <w:lvlJc w:val="left"/>
      <w:pPr>
        <w:ind w:left="3772" w:hanging="535"/>
      </w:pPr>
      <w:rPr>
        <w:rFonts w:hint="default"/>
        <w:lang w:val="en-US" w:eastAsia="en-US" w:bidi="ar-SA"/>
      </w:rPr>
    </w:lvl>
    <w:lvl w:ilvl="5" w:tplc="E72E74F2">
      <w:numFmt w:val="bullet"/>
      <w:lvlText w:val="•"/>
      <w:lvlJc w:val="left"/>
      <w:pPr>
        <w:ind w:left="4690" w:hanging="535"/>
      </w:pPr>
      <w:rPr>
        <w:rFonts w:hint="default"/>
        <w:lang w:val="en-US" w:eastAsia="en-US" w:bidi="ar-SA"/>
      </w:rPr>
    </w:lvl>
    <w:lvl w:ilvl="6" w:tplc="076CF6C4">
      <w:numFmt w:val="bullet"/>
      <w:lvlText w:val="•"/>
      <w:lvlJc w:val="left"/>
      <w:pPr>
        <w:ind w:left="5608" w:hanging="535"/>
      </w:pPr>
      <w:rPr>
        <w:rFonts w:hint="default"/>
        <w:lang w:val="en-US" w:eastAsia="en-US" w:bidi="ar-SA"/>
      </w:rPr>
    </w:lvl>
    <w:lvl w:ilvl="7" w:tplc="5A0E225A">
      <w:numFmt w:val="bullet"/>
      <w:lvlText w:val="•"/>
      <w:lvlJc w:val="left"/>
      <w:pPr>
        <w:ind w:left="6526" w:hanging="535"/>
      </w:pPr>
      <w:rPr>
        <w:rFonts w:hint="default"/>
        <w:lang w:val="en-US" w:eastAsia="en-US" w:bidi="ar-SA"/>
      </w:rPr>
    </w:lvl>
    <w:lvl w:ilvl="8" w:tplc="25DCC174">
      <w:numFmt w:val="bullet"/>
      <w:lvlText w:val="•"/>
      <w:lvlJc w:val="left"/>
      <w:pPr>
        <w:ind w:left="7444" w:hanging="535"/>
      </w:pPr>
      <w:rPr>
        <w:rFonts w:hint="default"/>
        <w:lang w:val="en-US" w:eastAsia="en-US" w:bidi="ar-SA"/>
      </w:rPr>
    </w:lvl>
  </w:abstractNum>
  <w:abstractNum w:abstractNumId="3" w15:restartNumberingAfterBreak="0">
    <w:nsid w:val="281C6742"/>
    <w:multiLevelType w:val="hybridMultilevel"/>
    <w:tmpl w:val="508C7BCC"/>
    <w:lvl w:ilvl="0" w:tplc="A1B4EAB8">
      <w:start w:val="1"/>
      <w:numFmt w:val="decimal"/>
      <w:lvlText w:val="%1."/>
      <w:lvlJc w:val="left"/>
      <w:pPr>
        <w:ind w:left="106" w:hanging="535"/>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2CB8D706">
      <w:numFmt w:val="bullet"/>
      <w:lvlText w:val="•"/>
      <w:lvlJc w:val="left"/>
      <w:pPr>
        <w:ind w:left="1018" w:hanging="535"/>
      </w:pPr>
      <w:rPr>
        <w:rFonts w:hint="default"/>
        <w:lang w:val="en-US" w:eastAsia="en-US" w:bidi="ar-SA"/>
      </w:rPr>
    </w:lvl>
    <w:lvl w:ilvl="2" w:tplc="7A687614">
      <w:numFmt w:val="bullet"/>
      <w:lvlText w:val="•"/>
      <w:lvlJc w:val="left"/>
      <w:pPr>
        <w:ind w:left="1936" w:hanging="535"/>
      </w:pPr>
      <w:rPr>
        <w:rFonts w:hint="default"/>
        <w:lang w:val="en-US" w:eastAsia="en-US" w:bidi="ar-SA"/>
      </w:rPr>
    </w:lvl>
    <w:lvl w:ilvl="3" w:tplc="39EEBAB4">
      <w:numFmt w:val="bullet"/>
      <w:lvlText w:val="•"/>
      <w:lvlJc w:val="left"/>
      <w:pPr>
        <w:ind w:left="2854" w:hanging="535"/>
      </w:pPr>
      <w:rPr>
        <w:rFonts w:hint="default"/>
        <w:lang w:val="en-US" w:eastAsia="en-US" w:bidi="ar-SA"/>
      </w:rPr>
    </w:lvl>
    <w:lvl w:ilvl="4" w:tplc="2C14847A">
      <w:numFmt w:val="bullet"/>
      <w:lvlText w:val="•"/>
      <w:lvlJc w:val="left"/>
      <w:pPr>
        <w:ind w:left="3772" w:hanging="535"/>
      </w:pPr>
      <w:rPr>
        <w:rFonts w:hint="default"/>
        <w:lang w:val="en-US" w:eastAsia="en-US" w:bidi="ar-SA"/>
      </w:rPr>
    </w:lvl>
    <w:lvl w:ilvl="5" w:tplc="B4B62BAA">
      <w:numFmt w:val="bullet"/>
      <w:lvlText w:val="•"/>
      <w:lvlJc w:val="left"/>
      <w:pPr>
        <w:ind w:left="4690" w:hanging="535"/>
      </w:pPr>
      <w:rPr>
        <w:rFonts w:hint="default"/>
        <w:lang w:val="en-US" w:eastAsia="en-US" w:bidi="ar-SA"/>
      </w:rPr>
    </w:lvl>
    <w:lvl w:ilvl="6" w:tplc="72F21324">
      <w:numFmt w:val="bullet"/>
      <w:lvlText w:val="•"/>
      <w:lvlJc w:val="left"/>
      <w:pPr>
        <w:ind w:left="5608" w:hanging="535"/>
      </w:pPr>
      <w:rPr>
        <w:rFonts w:hint="default"/>
        <w:lang w:val="en-US" w:eastAsia="en-US" w:bidi="ar-SA"/>
      </w:rPr>
    </w:lvl>
    <w:lvl w:ilvl="7" w:tplc="ACC8F3B0">
      <w:numFmt w:val="bullet"/>
      <w:lvlText w:val="•"/>
      <w:lvlJc w:val="left"/>
      <w:pPr>
        <w:ind w:left="6526" w:hanging="535"/>
      </w:pPr>
      <w:rPr>
        <w:rFonts w:hint="default"/>
        <w:lang w:val="en-US" w:eastAsia="en-US" w:bidi="ar-SA"/>
      </w:rPr>
    </w:lvl>
    <w:lvl w:ilvl="8" w:tplc="3C888D94">
      <w:numFmt w:val="bullet"/>
      <w:lvlText w:val="•"/>
      <w:lvlJc w:val="left"/>
      <w:pPr>
        <w:ind w:left="7444" w:hanging="535"/>
      </w:pPr>
      <w:rPr>
        <w:rFonts w:hint="default"/>
        <w:lang w:val="en-US" w:eastAsia="en-US" w:bidi="ar-SA"/>
      </w:rPr>
    </w:lvl>
  </w:abstractNum>
  <w:abstractNum w:abstractNumId="4" w15:restartNumberingAfterBreak="0">
    <w:nsid w:val="295444D4"/>
    <w:multiLevelType w:val="hybridMultilevel"/>
    <w:tmpl w:val="9CE68B68"/>
    <w:lvl w:ilvl="0" w:tplc="BF4EA7D8">
      <w:start w:val="1"/>
      <w:numFmt w:val="decimal"/>
      <w:lvlText w:val="%1."/>
      <w:lvlJc w:val="left"/>
      <w:pPr>
        <w:ind w:left="106" w:hanging="534"/>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9C281874">
      <w:numFmt w:val="bullet"/>
      <w:lvlText w:val="•"/>
      <w:lvlJc w:val="left"/>
      <w:pPr>
        <w:ind w:left="1018" w:hanging="534"/>
      </w:pPr>
      <w:rPr>
        <w:rFonts w:hint="default"/>
        <w:lang w:val="en-US" w:eastAsia="en-US" w:bidi="ar-SA"/>
      </w:rPr>
    </w:lvl>
    <w:lvl w:ilvl="2" w:tplc="906CF348">
      <w:numFmt w:val="bullet"/>
      <w:lvlText w:val="•"/>
      <w:lvlJc w:val="left"/>
      <w:pPr>
        <w:ind w:left="1936" w:hanging="534"/>
      </w:pPr>
      <w:rPr>
        <w:rFonts w:hint="default"/>
        <w:lang w:val="en-US" w:eastAsia="en-US" w:bidi="ar-SA"/>
      </w:rPr>
    </w:lvl>
    <w:lvl w:ilvl="3" w:tplc="A0D8F260">
      <w:numFmt w:val="bullet"/>
      <w:lvlText w:val="•"/>
      <w:lvlJc w:val="left"/>
      <w:pPr>
        <w:ind w:left="2854" w:hanging="534"/>
      </w:pPr>
      <w:rPr>
        <w:rFonts w:hint="default"/>
        <w:lang w:val="en-US" w:eastAsia="en-US" w:bidi="ar-SA"/>
      </w:rPr>
    </w:lvl>
    <w:lvl w:ilvl="4" w:tplc="CE80791E">
      <w:numFmt w:val="bullet"/>
      <w:lvlText w:val="•"/>
      <w:lvlJc w:val="left"/>
      <w:pPr>
        <w:ind w:left="3772" w:hanging="534"/>
      </w:pPr>
      <w:rPr>
        <w:rFonts w:hint="default"/>
        <w:lang w:val="en-US" w:eastAsia="en-US" w:bidi="ar-SA"/>
      </w:rPr>
    </w:lvl>
    <w:lvl w:ilvl="5" w:tplc="EDDE13FC">
      <w:numFmt w:val="bullet"/>
      <w:lvlText w:val="•"/>
      <w:lvlJc w:val="left"/>
      <w:pPr>
        <w:ind w:left="4690" w:hanging="534"/>
      </w:pPr>
      <w:rPr>
        <w:rFonts w:hint="default"/>
        <w:lang w:val="en-US" w:eastAsia="en-US" w:bidi="ar-SA"/>
      </w:rPr>
    </w:lvl>
    <w:lvl w:ilvl="6" w:tplc="111E1E46">
      <w:numFmt w:val="bullet"/>
      <w:lvlText w:val="•"/>
      <w:lvlJc w:val="left"/>
      <w:pPr>
        <w:ind w:left="5608" w:hanging="534"/>
      </w:pPr>
      <w:rPr>
        <w:rFonts w:hint="default"/>
        <w:lang w:val="en-US" w:eastAsia="en-US" w:bidi="ar-SA"/>
      </w:rPr>
    </w:lvl>
    <w:lvl w:ilvl="7" w:tplc="BAAAC364">
      <w:numFmt w:val="bullet"/>
      <w:lvlText w:val="•"/>
      <w:lvlJc w:val="left"/>
      <w:pPr>
        <w:ind w:left="6526" w:hanging="534"/>
      </w:pPr>
      <w:rPr>
        <w:rFonts w:hint="default"/>
        <w:lang w:val="en-US" w:eastAsia="en-US" w:bidi="ar-SA"/>
      </w:rPr>
    </w:lvl>
    <w:lvl w:ilvl="8" w:tplc="8FE4B0CE">
      <w:numFmt w:val="bullet"/>
      <w:lvlText w:val="•"/>
      <w:lvlJc w:val="left"/>
      <w:pPr>
        <w:ind w:left="7444" w:hanging="534"/>
      </w:pPr>
      <w:rPr>
        <w:rFonts w:hint="default"/>
        <w:lang w:val="en-US" w:eastAsia="en-US" w:bidi="ar-SA"/>
      </w:rPr>
    </w:lvl>
  </w:abstractNum>
  <w:abstractNum w:abstractNumId="5" w15:restartNumberingAfterBreak="0">
    <w:nsid w:val="43570FEB"/>
    <w:multiLevelType w:val="hybridMultilevel"/>
    <w:tmpl w:val="94C03504"/>
    <w:lvl w:ilvl="0" w:tplc="30662A34">
      <w:start w:val="1"/>
      <w:numFmt w:val="decimal"/>
      <w:lvlText w:val="%1."/>
      <w:lvlJc w:val="left"/>
      <w:pPr>
        <w:ind w:left="106" w:hanging="534"/>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86504CA0">
      <w:start w:val="1"/>
      <w:numFmt w:val="lowerLetter"/>
      <w:lvlText w:val="(%2)"/>
      <w:lvlJc w:val="left"/>
      <w:pPr>
        <w:ind w:left="1173" w:hanging="534"/>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2" w:tplc="09205DEA">
      <w:numFmt w:val="bullet"/>
      <w:lvlText w:val="•"/>
      <w:lvlJc w:val="left"/>
      <w:pPr>
        <w:ind w:left="2080" w:hanging="534"/>
      </w:pPr>
      <w:rPr>
        <w:rFonts w:hint="default"/>
        <w:lang w:val="en-US" w:eastAsia="en-US" w:bidi="ar-SA"/>
      </w:rPr>
    </w:lvl>
    <w:lvl w:ilvl="3" w:tplc="6CC2B668">
      <w:numFmt w:val="bullet"/>
      <w:lvlText w:val="•"/>
      <w:lvlJc w:val="left"/>
      <w:pPr>
        <w:ind w:left="2980" w:hanging="534"/>
      </w:pPr>
      <w:rPr>
        <w:rFonts w:hint="default"/>
        <w:lang w:val="en-US" w:eastAsia="en-US" w:bidi="ar-SA"/>
      </w:rPr>
    </w:lvl>
    <w:lvl w:ilvl="4" w:tplc="2FF63AAA">
      <w:numFmt w:val="bullet"/>
      <w:lvlText w:val="•"/>
      <w:lvlJc w:val="left"/>
      <w:pPr>
        <w:ind w:left="3880" w:hanging="534"/>
      </w:pPr>
      <w:rPr>
        <w:rFonts w:hint="default"/>
        <w:lang w:val="en-US" w:eastAsia="en-US" w:bidi="ar-SA"/>
      </w:rPr>
    </w:lvl>
    <w:lvl w:ilvl="5" w:tplc="F9E6719E">
      <w:numFmt w:val="bullet"/>
      <w:lvlText w:val="•"/>
      <w:lvlJc w:val="left"/>
      <w:pPr>
        <w:ind w:left="4780" w:hanging="534"/>
      </w:pPr>
      <w:rPr>
        <w:rFonts w:hint="default"/>
        <w:lang w:val="en-US" w:eastAsia="en-US" w:bidi="ar-SA"/>
      </w:rPr>
    </w:lvl>
    <w:lvl w:ilvl="6" w:tplc="2BBC3C90">
      <w:numFmt w:val="bullet"/>
      <w:lvlText w:val="•"/>
      <w:lvlJc w:val="left"/>
      <w:pPr>
        <w:ind w:left="5680" w:hanging="534"/>
      </w:pPr>
      <w:rPr>
        <w:rFonts w:hint="default"/>
        <w:lang w:val="en-US" w:eastAsia="en-US" w:bidi="ar-SA"/>
      </w:rPr>
    </w:lvl>
    <w:lvl w:ilvl="7" w:tplc="D2AA406E">
      <w:numFmt w:val="bullet"/>
      <w:lvlText w:val="•"/>
      <w:lvlJc w:val="left"/>
      <w:pPr>
        <w:ind w:left="6580" w:hanging="534"/>
      </w:pPr>
      <w:rPr>
        <w:rFonts w:hint="default"/>
        <w:lang w:val="en-US" w:eastAsia="en-US" w:bidi="ar-SA"/>
      </w:rPr>
    </w:lvl>
    <w:lvl w:ilvl="8" w:tplc="3710BECC">
      <w:numFmt w:val="bullet"/>
      <w:lvlText w:val="•"/>
      <w:lvlJc w:val="left"/>
      <w:pPr>
        <w:ind w:left="7480" w:hanging="534"/>
      </w:pPr>
      <w:rPr>
        <w:rFonts w:hint="default"/>
        <w:lang w:val="en-US" w:eastAsia="en-US" w:bidi="ar-SA"/>
      </w:rPr>
    </w:lvl>
  </w:abstractNum>
  <w:abstractNum w:abstractNumId="6" w15:restartNumberingAfterBreak="0">
    <w:nsid w:val="4AD93A64"/>
    <w:multiLevelType w:val="hybridMultilevel"/>
    <w:tmpl w:val="A8229EDE"/>
    <w:lvl w:ilvl="0" w:tplc="4E9AF794">
      <w:start w:val="1"/>
      <w:numFmt w:val="decimal"/>
      <w:lvlText w:val="%1."/>
      <w:lvlJc w:val="left"/>
      <w:pPr>
        <w:ind w:left="106" w:hanging="535"/>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827C6A70">
      <w:start w:val="1"/>
      <w:numFmt w:val="lowerLetter"/>
      <w:lvlText w:val="(%2)"/>
      <w:lvlJc w:val="left"/>
      <w:pPr>
        <w:ind w:left="639" w:hanging="534"/>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2" w:tplc="BDAAB5FE">
      <w:numFmt w:val="bullet"/>
      <w:lvlText w:val="•"/>
      <w:lvlJc w:val="left"/>
      <w:pPr>
        <w:ind w:left="1600" w:hanging="534"/>
      </w:pPr>
      <w:rPr>
        <w:rFonts w:hint="default"/>
        <w:lang w:val="en-US" w:eastAsia="en-US" w:bidi="ar-SA"/>
      </w:rPr>
    </w:lvl>
    <w:lvl w:ilvl="3" w:tplc="88CEE558">
      <w:numFmt w:val="bullet"/>
      <w:lvlText w:val="•"/>
      <w:lvlJc w:val="left"/>
      <w:pPr>
        <w:ind w:left="2560" w:hanging="534"/>
      </w:pPr>
      <w:rPr>
        <w:rFonts w:hint="default"/>
        <w:lang w:val="en-US" w:eastAsia="en-US" w:bidi="ar-SA"/>
      </w:rPr>
    </w:lvl>
    <w:lvl w:ilvl="4" w:tplc="0FE06FB4">
      <w:numFmt w:val="bullet"/>
      <w:lvlText w:val="•"/>
      <w:lvlJc w:val="left"/>
      <w:pPr>
        <w:ind w:left="3520" w:hanging="534"/>
      </w:pPr>
      <w:rPr>
        <w:rFonts w:hint="default"/>
        <w:lang w:val="en-US" w:eastAsia="en-US" w:bidi="ar-SA"/>
      </w:rPr>
    </w:lvl>
    <w:lvl w:ilvl="5" w:tplc="CD5256BE">
      <w:numFmt w:val="bullet"/>
      <w:lvlText w:val="•"/>
      <w:lvlJc w:val="left"/>
      <w:pPr>
        <w:ind w:left="4480" w:hanging="534"/>
      </w:pPr>
      <w:rPr>
        <w:rFonts w:hint="default"/>
        <w:lang w:val="en-US" w:eastAsia="en-US" w:bidi="ar-SA"/>
      </w:rPr>
    </w:lvl>
    <w:lvl w:ilvl="6" w:tplc="3D2C2B48">
      <w:numFmt w:val="bullet"/>
      <w:lvlText w:val="•"/>
      <w:lvlJc w:val="left"/>
      <w:pPr>
        <w:ind w:left="5440" w:hanging="534"/>
      </w:pPr>
      <w:rPr>
        <w:rFonts w:hint="default"/>
        <w:lang w:val="en-US" w:eastAsia="en-US" w:bidi="ar-SA"/>
      </w:rPr>
    </w:lvl>
    <w:lvl w:ilvl="7" w:tplc="D9FE61B6">
      <w:numFmt w:val="bullet"/>
      <w:lvlText w:val="•"/>
      <w:lvlJc w:val="left"/>
      <w:pPr>
        <w:ind w:left="6400" w:hanging="534"/>
      </w:pPr>
      <w:rPr>
        <w:rFonts w:hint="default"/>
        <w:lang w:val="en-US" w:eastAsia="en-US" w:bidi="ar-SA"/>
      </w:rPr>
    </w:lvl>
    <w:lvl w:ilvl="8" w:tplc="E8FEE6CA">
      <w:numFmt w:val="bullet"/>
      <w:lvlText w:val="•"/>
      <w:lvlJc w:val="left"/>
      <w:pPr>
        <w:ind w:left="7360" w:hanging="534"/>
      </w:pPr>
      <w:rPr>
        <w:rFonts w:hint="default"/>
        <w:lang w:val="en-US" w:eastAsia="en-US" w:bidi="ar-SA"/>
      </w:rPr>
    </w:lvl>
  </w:abstractNum>
  <w:abstractNum w:abstractNumId="7" w15:restartNumberingAfterBreak="0">
    <w:nsid w:val="4F50747F"/>
    <w:multiLevelType w:val="hybridMultilevel"/>
    <w:tmpl w:val="E6AE31FC"/>
    <w:lvl w:ilvl="0" w:tplc="152211AA">
      <w:start w:val="1"/>
      <w:numFmt w:val="decimal"/>
      <w:lvlText w:val="%1."/>
      <w:lvlJc w:val="left"/>
      <w:pPr>
        <w:ind w:left="106" w:hanging="535"/>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1" w:tplc="02C8FC06">
      <w:start w:val="1"/>
      <w:numFmt w:val="lowerLetter"/>
      <w:lvlText w:val="(%2)"/>
      <w:lvlJc w:val="left"/>
      <w:pPr>
        <w:ind w:left="640" w:hanging="534"/>
        <w:jc w:val="left"/>
      </w:pPr>
      <w:rPr>
        <w:rFonts w:ascii="Times New Roman" w:eastAsia="Times New Roman" w:hAnsi="Times New Roman" w:cs="Times New Roman" w:hint="default"/>
        <w:b w:val="0"/>
        <w:bCs w:val="0"/>
        <w:i w:val="0"/>
        <w:iCs w:val="0"/>
        <w:spacing w:val="-1"/>
        <w:w w:val="102"/>
        <w:sz w:val="22"/>
        <w:szCs w:val="22"/>
        <w:lang w:val="en-US" w:eastAsia="en-US" w:bidi="ar-SA"/>
      </w:rPr>
    </w:lvl>
    <w:lvl w:ilvl="2" w:tplc="3DBCA40C">
      <w:numFmt w:val="bullet"/>
      <w:lvlText w:val="•"/>
      <w:lvlJc w:val="left"/>
      <w:pPr>
        <w:ind w:left="1600" w:hanging="534"/>
      </w:pPr>
      <w:rPr>
        <w:rFonts w:hint="default"/>
        <w:lang w:val="en-US" w:eastAsia="en-US" w:bidi="ar-SA"/>
      </w:rPr>
    </w:lvl>
    <w:lvl w:ilvl="3" w:tplc="FB34A94C">
      <w:numFmt w:val="bullet"/>
      <w:lvlText w:val="•"/>
      <w:lvlJc w:val="left"/>
      <w:pPr>
        <w:ind w:left="2560" w:hanging="534"/>
      </w:pPr>
      <w:rPr>
        <w:rFonts w:hint="default"/>
        <w:lang w:val="en-US" w:eastAsia="en-US" w:bidi="ar-SA"/>
      </w:rPr>
    </w:lvl>
    <w:lvl w:ilvl="4" w:tplc="7592DDF2">
      <w:numFmt w:val="bullet"/>
      <w:lvlText w:val="•"/>
      <w:lvlJc w:val="left"/>
      <w:pPr>
        <w:ind w:left="3520" w:hanging="534"/>
      </w:pPr>
      <w:rPr>
        <w:rFonts w:hint="default"/>
        <w:lang w:val="en-US" w:eastAsia="en-US" w:bidi="ar-SA"/>
      </w:rPr>
    </w:lvl>
    <w:lvl w:ilvl="5" w:tplc="494074E0">
      <w:numFmt w:val="bullet"/>
      <w:lvlText w:val="•"/>
      <w:lvlJc w:val="left"/>
      <w:pPr>
        <w:ind w:left="4480" w:hanging="534"/>
      </w:pPr>
      <w:rPr>
        <w:rFonts w:hint="default"/>
        <w:lang w:val="en-US" w:eastAsia="en-US" w:bidi="ar-SA"/>
      </w:rPr>
    </w:lvl>
    <w:lvl w:ilvl="6" w:tplc="14847CD8">
      <w:numFmt w:val="bullet"/>
      <w:lvlText w:val="•"/>
      <w:lvlJc w:val="left"/>
      <w:pPr>
        <w:ind w:left="5440" w:hanging="534"/>
      </w:pPr>
      <w:rPr>
        <w:rFonts w:hint="default"/>
        <w:lang w:val="en-US" w:eastAsia="en-US" w:bidi="ar-SA"/>
      </w:rPr>
    </w:lvl>
    <w:lvl w:ilvl="7" w:tplc="C7D60EB8">
      <w:numFmt w:val="bullet"/>
      <w:lvlText w:val="•"/>
      <w:lvlJc w:val="left"/>
      <w:pPr>
        <w:ind w:left="6400" w:hanging="534"/>
      </w:pPr>
      <w:rPr>
        <w:rFonts w:hint="default"/>
        <w:lang w:val="en-US" w:eastAsia="en-US" w:bidi="ar-SA"/>
      </w:rPr>
    </w:lvl>
    <w:lvl w:ilvl="8" w:tplc="0CE06C30">
      <w:numFmt w:val="bullet"/>
      <w:lvlText w:val="•"/>
      <w:lvlJc w:val="left"/>
      <w:pPr>
        <w:ind w:left="7360" w:hanging="534"/>
      </w:pPr>
      <w:rPr>
        <w:rFonts w:hint="default"/>
        <w:lang w:val="en-US" w:eastAsia="en-US" w:bidi="ar-SA"/>
      </w:rPr>
    </w:lvl>
  </w:abstractNum>
  <w:abstractNum w:abstractNumId="8" w15:restartNumberingAfterBreak="0">
    <w:nsid w:val="6A645CAA"/>
    <w:multiLevelType w:val="hybridMultilevel"/>
    <w:tmpl w:val="775ECFB6"/>
    <w:lvl w:ilvl="0" w:tplc="2E480E52">
      <w:start w:val="1"/>
      <w:numFmt w:val="decimal"/>
      <w:lvlText w:val="%1."/>
      <w:lvlJc w:val="left"/>
      <w:pPr>
        <w:ind w:left="106" w:hanging="535"/>
        <w:jc w:val="left"/>
      </w:pPr>
      <w:rPr>
        <w:rFonts w:ascii="Times New Roman" w:eastAsia="Times New Roman" w:hAnsi="Times New Roman" w:cs="Times New Roman" w:hint="default"/>
        <w:b w:val="0"/>
        <w:bCs w:val="0"/>
        <w:i w:val="0"/>
        <w:iCs w:val="0"/>
        <w:spacing w:val="0"/>
        <w:w w:val="102"/>
        <w:sz w:val="22"/>
        <w:szCs w:val="22"/>
        <w:lang w:val="en-US" w:eastAsia="en-US" w:bidi="ar-SA"/>
      </w:rPr>
    </w:lvl>
    <w:lvl w:ilvl="1" w:tplc="C9368F42">
      <w:numFmt w:val="bullet"/>
      <w:lvlText w:val="•"/>
      <w:lvlJc w:val="left"/>
      <w:pPr>
        <w:ind w:left="1018" w:hanging="535"/>
      </w:pPr>
      <w:rPr>
        <w:rFonts w:hint="default"/>
        <w:lang w:val="en-US" w:eastAsia="en-US" w:bidi="ar-SA"/>
      </w:rPr>
    </w:lvl>
    <w:lvl w:ilvl="2" w:tplc="38404456">
      <w:numFmt w:val="bullet"/>
      <w:lvlText w:val="•"/>
      <w:lvlJc w:val="left"/>
      <w:pPr>
        <w:ind w:left="1936" w:hanging="535"/>
      </w:pPr>
      <w:rPr>
        <w:rFonts w:hint="default"/>
        <w:lang w:val="en-US" w:eastAsia="en-US" w:bidi="ar-SA"/>
      </w:rPr>
    </w:lvl>
    <w:lvl w:ilvl="3" w:tplc="28B04534">
      <w:numFmt w:val="bullet"/>
      <w:lvlText w:val="•"/>
      <w:lvlJc w:val="left"/>
      <w:pPr>
        <w:ind w:left="2854" w:hanging="535"/>
      </w:pPr>
      <w:rPr>
        <w:rFonts w:hint="default"/>
        <w:lang w:val="en-US" w:eastAsia="en-US" w:bidi="ar-SA"/>
      </w:rPr>
    </w:lvl>
    <w:lvl w:ilvl="4" w:tplc="7362F9FC">
      <w:numFmt w:val="bullet"/>
      <w:lvlText w:val="•"/>
      <w:lvlJc w:val="left"/>
      <w:pPr>
        <w:ind w:left="3772" w:hanging="535"/>
      </w:pPr>
      <w:rPr>
        <w:rFonts w:hint="default"/>
        <w:lang w:val="en-US" w:eastAsia="en-US" w:bidi="ar-SA"/>
      </w:rPr>
    </w:lvl>
    <w:lvl w:ilvl="5" w:tplc="CDE6A71C">
      <w:numFmt w:val="bullet"/>
      <w:lvlText w:val="•"/>
      <w:lvlJc w:val="left"/>
      <w:pPr>
        <w:ind w:left="4690" w:hanging="535"/>
      </w:pPr>
      <w:rPr>
        <w:rFonts w:hint="default"/>
        <w:lang w:val="en-US" w:eastAsia="en-US" w:bidi="ar-SA"/>
      </w:rPr>
    </w:lvl>
    <w:lvl w:ilvl="6" w:tplc="4DD43F58">
      <w:numFmt w:val="bullet"/>
      <w:lvlText w:val="•"/>
      <w:lvlJc w:val="left"/>
      <w:pPr>
        <w:ind w:left="5608" w:hanging="535"/>
      </w:pPr>
      <w:rPr>
        <w:rFonts w:hint="default"/>
        <w:lang w:val="en-US" w:eastAsia="en-US" w:bidi="ar-SA"/>
      </w:rPr>
    </w:lvl>
    <w:lvl w:ilvl="7" w:tplc="7F96226C">
      <w:numFmt w:val="bullet"/>
      <w:lvlText w:val="•"/>
      <w:lvlJc w:val="left"/>
      <w:pPr>
        <w:ind w:left="6526" w:hanging="535"/>
      </w:pPr>
      <w:rPr>
        <w:rFonts w:hint="default"/>
        <w:lang w:val="en-US" w:eastAsia="en-US" w:bidi="ar-SA"/>
      </w:rPr>
    </w:lvl>
    <w:lvl w:ilvl="8" w:tplc="F682621A">
      <w:numFmt w:val="bullet"/>
      <w:lvlText w:val="•"/>
      <w:lvlJc w:val="left"/>
      <w:pPr>
        <w:ind w:left="7444" w:hanging="535"/>
      </w:pPr>
      <w:rPr>
        <w:rFonts w:hint="default"/>
        <w:lang w:val="en-US" w:eastAsia="en-US" w:bidi="ar-SA"/>
      </w:rPr>
    </w:lvl>
  </w:abstractNum>
  <w:num w:numId="1">
    <w:abstractNumId w:val="7"/>
  </w:num>
  <w:num w:numId="2">
    <w:abstractNumId w:val="3"/>
  </w:num>
  <w:num w:numId="3">
    <w:abstractNumId w:val="2"/>
  </w:num>
  <w:num w:numId="4">
    <w:abstractNumId w:val="6"/>
  </w:num>
  <w:num w:numId="5">
    <w:abstractNumId w:val="8"/>
  </w:num>
  <w:num w:numId="6">
    <w:abstractNumId w:val="1"/>
  </w:num>
  <w:num w:numId="7">
    <w:abstractNumId w:val="5"/>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6B1"/>
    <w:rsid w:val="00002390"/>
    <w:rsid w:val="000B11C9"/>
    <w:rsid w:val="000B4CE4"/>
    <w:rsid w:val="00122914"/>
    <w:rsid w:val="00146AF0"/>
    <w:rsid w:val="0017194A"/>
    <w:rsid w:val="00186107"/>
    <w:rsid w:val="001E0D13"/>
    <w:rsid w:val="001F06B1"/>
    <w:rsid w:val="0020570E"/>
    <w:rsid w:val="00211B4F"/>
    <w:rsid w:val="00233310"/>
    <w:rsid w:val="002747C4"/>
    <w:rsid w:val="002C3490"/>
    <w:rsid w:val="002D3435"/>
    <w:rsid w:val="00354280"/>
    <w:rsid w:val="003B78F4"/>
    <w:rsid w:val="003C1EED"/>
    <w:rsid w:val="003D00B6"/>
    <w:rsid w:val="0041441E"/>
    <w:rsid w:val="004662AB"/>
    <w:rsid w:val="004B334D"/>
    <w:rsid w:val="00592474"/>
    <w:rsid w:val="005A46AC"/>
    <w:rsid w:val="005B4644"/>
    <w:rsid w:val="005E32D4"/>
    <w:rsid w:val="0062382C"/>
    <w:rsid w:val="0069527F"/>
    <w:rsid w:val="006A57AF"/>
    <w:rsid w:val="006D46D7"/>
    <w:rsid w:val="006F31BE"/>
    <w:rsid w:val="007B5A8C"/>
    <w:rsid w:val="007D20A6"/>
    <w:rsid w:val="00802E16"/>
    <w:rsid w:val="0082608F"/>
    <w:rsid w:val="008609E9"/>
    <w:rsid w:val="008835F7"/>
    <w:rsid w:val="008A64C5"/>
    <w:rsid w:val="00900812"/>
    <w:rsid w:val="00924BAF"/>
    <w:rsid w:val="00930BEA"/>
    <w:rsid w:val="00933A63"/>
    <w:rsid w:val="009A4E12"/>
    <w:rsid w:val="009D1D75"/>
    <w:rsid w:val="009E588D"/>
    <w:rsid w:val="00A133B8"/>
    <w:rsid w:val="00A52FC3"/>
    <w:rsid w:val="00AB468B"/>
    <w:rsid w:val="00B020A9"/>
    <w:rsid w:val="00B72792"/>
    <w:rsid w:val="00B82A50"/>
    <w:rsid w:val="00B84C75"/>
    <w:rsid w:val="00BE295B"/>
    <w:rsid w:val="00C7162D"/>
    <w:rsid w:val="00C82525"/>
    <w:rsid w:val="00C90D93"/>
    <w:rsid w:val="00C93FF2"/>
    <w:rsid w:val="00CB6C7D"/>
    <w:rsid w:val="00CC4D39"/>
    <w:rsid w:val="00CD6204"/>
    <w:rsid w:val="00D713D4"/>
    <w:rsid w:val="00DA65E2"/>
    <w:rsid w:val="00E61D34"/>
    <w:rsid w:val="00E94154"/>
    <w:rsid w:val="00E94675"/>
    <w:rsid w:val="00EE2B63"/>
    <w:rsid w:val="00EF12E8"/>
    <w:rsid w:val="00F577FE"/>
    <w:rsid w:val="00F97910"/>
    <w:rsid w:val="00FC5B6E"/>
    <w:rsid w:val="00FE1DB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F6CC3"/>
  <w15:docId w15:val="{7A4B0134-45E6-4865-9352-159D5697A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Ttulo">
    <w:name w:val="Title"/>
    <w:basedOn w:val="Normal"/>
    <w:uiPriority w:val="10"/>
    <w:qFormat/>
    <w:pPr>
      <w:ind w:right="3"/>
      <w:jc w:val="center"/>
    </w:pPr>
    <w:rPr>
      <w:b/>
      <w:bCs/>
    </w:rPr>
  </w:style>
  <w:style w:type="paragraph" w:styleId="PargrafodaLista">
    <w:name w:val="List Paragraph"/>
    <w:basedOn w:val="Normal"/>
    <w:uiPriority w:val="1"/>
    <w:qFormat/>
    <w:pPr>
      <w:ind w:left="106" w:hanging="534"/>
    </w:pPr>
  </w:style>
  <w:style w:type="paragraph" w:customStyle="1" w:styleId="TableParagraph">
    <w:name w:val="Table Paragraph"/>
    <w:basedOn w:val="Normal"/>
    <w:uiPriority w:val="1"/>
    <w:qFormat/>
  </w:style>
  <w:style w:type="paragraph" w:styleId="Textodenotaderodap">
    <w:name w:val="footnote text"/>
    <w:basedOn w:val="Normal"/>
    <w:link w:val="TextodenotaderodapChar"/>
    <w:uiPriority w:val="99"/>
    <w:semiHidden/>
    <w:unhideWhenUsed/>
    <w:rsid w:val="00F97910"/>
    <w:rPr>
      <w:sz w:val="20"/>
      <w:szCs w:val="20"/>
    </w:rPr>
  </w:style>
  <w:style w:type="character" w:customStyle="1" w:styleId="TextodenotaderodapChar">
    <w:name w:val="Texto de nota de rodapé Char"/>
    <w:basedOn w:val="Fontepargpadro"/>
    <w:link w:val="Textodenotaderodap"/>
    <w:uiPriority w:val="99"/>
    <w:semiHidden/>
    <w:rsid w:val="00F97910"/>
    <w:rPr>
      <w:rFonts w:ascii="Times New Roman" w:eastAsia="Times New Roman" w:hAnsi="Times New Roman" w:cs="Times New Roman"/>
      <w:sz w:val="20"/>
      <w:szCs w:val="20"/>
    </w:rPr>
  </w:style>
  <w:style w:type="character" w:styleId="Refdenotaderodap">
    <w:name w:val="footnote reference"/>
    <w:basedOn w:val="Fontepargpadro"/>
    <w:uiPriority w:val="99"/>
    <w:semiHidden/>
    <w:unhideWhenUsed/>
    <w:rsid w:val="00F97910"/>
    <w:rPr>
      <w:vertAlign w:val="superscript"/>
    </w:rPr>
  </w:style>
  <w:style w:type="paragraph" w:styleId="Textodebalo">
    <w:name w:val="Balloon Text"/>
    <w:basedOn w:val="Normal"/>
    <w:link w:val="TextodebaloChar"/>
    <w:uiPriority w:val="99"/>
    <w:semiHidden/>
    <w:unhideWhenUsed/>
    <w:rsid w:val="003B78F4"/>
    <w:rPr>
      <w:rFonts w:ascii="Segoe UI" w:hAnsi="Segoe UI" w:cs="Segoe UI"/>
      <w:sz w:val="18"/>
      <w:szCs w:val="18"/>
    </w:rPr>
  </w:style>
  <w:style w:type="character" w:customStyle="1" w:styleId="TextodebaloChar">
    <w:name w:val="Texto de balão Char"/>
    <w:basedOn w:val="Fontepargpadro"/>
    <w:link w:val="Textodebalo"/>
    <w:uiPriority w:val="99"/>
    <w:semiHidden/>
    <w:rsid w:val="003B78F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AD5B7-8F39-4F09-A3F2-27C68279C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3165</Words>
  <Characters>17096</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Microsoft Word - Chapter 10 (Trade in Services) - Annex 10-B Financial Services</vt:lpstr>
    </vt:vector>
  </TitlesOfParts>
  <Company/>
  <LinksUpToDate>false</LinksUpToDate>
  <CharactersWithSpaces>20221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Chapter 10 (Trade in Services) - Annex 10-B Financial Services</dc:title>
  <dc:creator>valenrinaa</dc:creator>
  <cp:keywords>, docId:36F4A3199CCB51FCD329C156786A1C34</cp:keywords>
  <cp:lastModifiedBy>CGNCE/MRE</cp:lastModifiedBy>
  <cp:revision>3</cp:revision>
  <cp:lastPrinted>2024-08-20T17:38:00Z</cp:lastPrinted>
  <dcterms:created xsi:type="dcterms:W3CDTF">2024-08-20T17:38:00Z</dcterms:created>
  <dcterms:modified xsi:type="dcterms:W3CDTF">2024-08-20T17:40:00Z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2023-12-11T00:00:00Z</vt:filetime>
  </property>
  <property fmtid="{D5CDD505-2E9C-101B-9397-08002B2CF9AE}" pid="3" name="Creator">
    <vt:lpwstr>PScript5.dll Version 5.2.2</vt:lpwstr>
  </property>
  <property fmtid="{D5CDD505-2E9C-101B-9397-08002B2CF9AE}" pid="4" name="LastSaved">
    <vt:filetime>2024-02-28T00:00:00Z</vt:filetime>
  </property>
  <property fmtid="{D5CDD505-2E9C-101B-9397-08002B2CF9AE}" pid="5" name="Producer">
    <vt:lpwstr>Acrobat Distiller 22.0 (Windows)</vt:lpwstr>
  </property>
</Properties>
</file>